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F62E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14:paraId="66DA26F7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51A07DF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42ACC297" w14:textId="42A4321C" w:rsidR="002011C6" w:rsidRPr="00A61771" w:rsidRDefault="007E1E69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ESN Su</w:t>
            </w:r>
            <w:r w:rsidR="005F3879">
              <w:rPr>
                <w:rFonts w:cstheme="minorHAnsi"/>
              </w:rPr>
              <w:t>pport Assistant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8B1E6C1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BEE7A64" w14:textId="4835B1D3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A61771" w14:paraId="7CA88A4F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A15CD5C" w14:textId="471728CC" w:rsidR="002011C6" w:rsidRPr="00A61771" w:rsidRDefault="000A2980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11743763" w14:textId="5019087E" w:rsidR="002011C6" w:rsidRPr="00A61771" w:rsidRDefault="00985CE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985CE9">
              <w:rPr>
                <w:rFonts w:cstheme="minorHAnsi"/>
              </w:rPr>
              <w:t>30383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27D9932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76AF0E7" w14:textId="37014EB8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A61771" w14:paraId="3428E4DC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8CEE1F9" w14:textId="4AA628F9" w:rsidR="002011C6" w:rsidRPr="00A61771" w:rsidRDefault="0001097A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0A2980">
              <w:rPr>
                <w:rFonts w:cstheme="minorHAnsi"/>
                <w:b/>
              </w:rPr>
              <w:t>and</w:t>
            </w:r>
            <w:r w:rsidR="002011C6"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5549D292" w14:textId="6DCA3357" w:rsidR="002011C6" w:rsidRPr="00A61771" w:rsidRDefault="00FA2B63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201BF6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6DD5594" w14:textId="640BD2AE" w:rsidR="002011C6" w:rsidRPr="00A61771" w:rsidRDefault="0001097A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Location Based</w:t>
            </w:r>
          </w:p>
        </w:tc>
      </w:tr>
      <w:tr w:rsidR="002011C6" w:rsidRPr="00A61771" w14:paraId="026E0F2F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FE09A73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0691EF0B" w14:textId="5FB5653E" w:rsidR="002011C6" w:rsidRPr="00A61771" w:rsidRDefault="002325C5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78C347E" w14:textId="4897EC32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48C681CA" w14:textId="2E26CCC4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N</w:t>
            </w:r>
            <w:r w:rsidR="002325C5">
              <w:rPr>
                <w:rFonts w:cstheme="minorHAnsi"/>
              </w:rPr>
              <w:t>o</w:t>
            </w:r>
          </w:p>
        </w:tc>
      </w:tr>
      <w:tr w:rsidR="002011C6" w:rsidRPr="00A61771" w14:paraId="15A76D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4927A9" w14:textId="70C9C1F5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388350F8" w14:textId="70455BAB" w:rsidR="002011C6" w:rsidRPr="00A61771" w:rsidRDefault="007E1E69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Digital Policing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0C60B05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68A178E2" w14:textId="57C99C5B" w:rsidR="002011C6" w:rsidRPr="00A61771" w:rsidRDefault="007E1E69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RV</w:t>
            </w:r>
          </w:p>
        </w:tc>
      </w:tr>
      <w:tr w:rsidR="002011C6" w:rsidRPr="00A61771" w14:paraId="048D2F2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220F23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5CABA0E8" w14:textId="20475D9F" w:rsidR="002011C6" w:rsidRPr="00A61771" w:rsidRDefault="007E1E69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ESN A</w:t>
            </w:r>
            <w:r w:rsidR="00187928">
              <w:rPr>
                <w:rFonts w:cstheme="minorHAnsi"/>
              </w:rPr>
              <w:t>ssistant Project Manager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F48D366" w14:textId="66A01389" w:rsidR="002011C6" w:rsidRPr="00A61771" w:rsidRDefault="000A2980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Published:</w:t>
            </w:r>
          </w:p>
        </w:tc>
        <w:tc>
          <w:tcPr>
            <w:tcW w:w="2325" w:type="dxa"/>
          </w:tcPr>
          <w:p w14:paraId="67E2D834" w14:textId="70ED3C31" w:rsidR="002011C6" w:rsidRPr="00A61771" w:rsidRDefault="000A2980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A61771" w14:paraId="7986F52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75723CB" w14:textId="77777777" w:rsidR="004B1177" w:rsidRPr="00A61771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8D6F522" w14:textId="2DD379FB" w:rsidR="004B1177" w:rsidRPr="00A61771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 xml:space="preserve">None </w:t>
            </w:r>
          </w:p>
        </w:tc>
      </w:tr>
      <w:tr w:rsidR="002011C6" w:rsidRPr="00A61771" w14:paraId="664F7072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49772D1C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C0A6C80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36F168D4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70B5EFD3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099A0AE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4787A88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E8B7877" w14:textId="77777777" w:rsidR="0001097A" w:rsidRDefault="00187928" w:rsidP="00985CE9">
            <w:r>
              <w:t xml:space="preserve">To assist and support the coverage assurance of the Emergency Services Network communication system. </w:t>
            </w:r>
            <w:r w:rsidR="007E1E69">
              <w:t xml:space="preserve">To carry out in-building and external 4G signal surveys in support of the </w:t>
            </w:r>
            <w:r>
              <w:t>ESN</w:t>
            </w:r>
            <w:r w:rsidR="007E1E69">
              <w:t>.</w:t>
            </w:r>
            <w:r>
              <w:t xml:space="preserve"> </w:t>
            </w:r>
          </w:p>
          <w:p w14:paraId="2B4D1768" w14:textId="0D7C8F20" w:rsidR="007E1E69" w:rsidRPr="00A61771" w:rsidRDefault="00984979" w:rsidP="00985CE9">
            <w:pPr>
              <w:rPr>
                <w:rFonts w:cstheme="minorHAnsi"/>
              </w:rPr>
            </w:pPr>
            <w:r>
              <w:t>To carry out drive testing throughout the Force area.</w:t>
            </w:r>
          </w:p>
        </w:tc>
      </w:tr>
      <w:tr w:rsidR="002011C6" w:rsidRPr="00A61771" w14:paraId="0884D27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A592247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A61771" w14:paraId="33707B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A8ADC72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83063C6" w14:textId="49401A94" w:rsidR="002011C6" w:rsidRPr="00A61771" w:rsidRDefault="007E1E69" w:rsidP="008E174E">
            <w:pPr>
              <w:rPr>
                <w:rFonts w:cstheme="minorHAnsi"/>
              </w:rPr>
            </w:pPr>
            <w:r>
              <w:rPr>
                <w:rFonts w:cstheme="minorHAnsi"/>
              </w:rPr>
              <w:t>Carry out 4G signal surveys of</w:t>
            </w:r>
            <w:r w:rsidR="0008379E">
              <w:rPr>
                <w:rFonts w:cstheme="minorHAnsi"/>
              </w:rPr>
              <w:t xml:space="preserve"> designated</w:t>
            </w:r>
            <w:r>
              <w:rPr>
                <w:rFonts w:cstheme="minorHAnsi"/>
              </w:rPr>
              <w:t xml:space="preserve"> locations throughout the Force area.</w:t>
            </w:r>
            <w:r w:rsidR="00EF6CFC">
              <w:rPr>
                <w:rFonts w:cstheme="minorHAnsi"/>
              </w:rPr>
              <w:t xml:space="preserve"> </w:t>
            </w:r>
            <w:r w:rsidR="00BF5D53">
              <w:rPr>
                <w:rFonts w:cstheme="minorHAnsi"/>
              </w:rPr>
              <w:t xml:space="preserve">This will </w:t>
            </w:r>
            <w:r w:rsidR="00EF6CFC">
              <w:rPr>
                <w:rFonts w:eastAsia="Times New Roman"/>
                <w:lang w:val="en" w:eastAsia="en-GB"/>
              </w:rPr>
              <w:t>Includ</w:t>
            </w:r>
            <w:r w:rsidR="00BF5D53">
              <w:rPr>
                <w:rFonts w:eastAsia="Times New Roman"/>
                <w:lang w:val="en" w:eastAsia="en-GB"/>
              </w:rPr>
              <w:t>e</w:t>
            </w:r>
            <w:r w:rsidR="00EF6CFC">
              <w:rPr>
                <w:rFonts w:eastAsia="Times New Roman"/>
                <w:lang w:val="en" w:eastAsia="en-GB"/>
              </w:rPr>
              <w:t xml:space="preserve"> in-building coverage surveys</w:t>
            </w:r>
            <w:r w:rsidR="009B3960">
              <w:rPr>
                <w:rFonts w:eastAsia="Times New Roman"/>
                <w:lang w:val="en" w:eastAsia="en-GB"/>
              </w:rPr>
              <w:t xml:space="preserve"> and</w:t>
            </w:r>
            <w:r w:rsidR="00EF6CFC">
              <w:rPr>
                <w:rFonts w:eastAsia="Times New Roman"/>
                <w:lang w:val="en" w:eastAsia="en-GB"/>
              </w:rPr>
              <w:t xml:space="preserve"> external walk testing</w:t>
            </w:r>
            <w:r w:rsidR="009B3960">
              <w:rPr>
                <w:rFonts w:eastAsia="Times New Roman"/>
                <w:lang w:val="en" w:eastAsia="en-GB"/>
              </w:rPr>
              <w:t>,</w:t>
            </w:r>
            <w:r w:rsidR="00BF5D53">
              <w:rPr>
                <w:rFonts w:eastAsia="Times New Roman"/>
                <w:lang w:val="en" w:eastAsia="en-GB"/>
              </w:rPr>
              <w:t xml:space="preserve"> </w:t>
            </w:r>
            <w:r w:rsidR="008204B0">
              <w:rPr>
                <w:rFonts w:eastAsia="Times New Roman"/>
                <w:lang w:val="en" w:eastAsia="en-GB"/>
              </w:rPr>
              <w:t>working to procedures and</w:t>
            </w:r>
            <w:r w:rsidR="00BF5D53">
              <w:rPr>
                <w:rFonts w:eastAsia="Times New Roman"/>
                <w:lang w:val="en" w:eastAsia="en-GB"/>
              </w:rPr>
              <w:t xml:space="preserve"> </w:t>
            </w:r>
            <w:r w:rsidR="00DD3B45">
              <w:rPr>
                <w:rFonts w:eastAsia="Times New Roman"/>
                <w:lang w:val="en" w:eastAsia="en-GB"/>
              </w:rPr>
              <w:t xml:space="preserve">detailed </w:t>
            </w:r>
            <w:r w:rsidR="00BF5D53">
              <w:rPr>
                <w:rFonts w:eastAsia="Times New Roman"/>
                <w:lang w:val="en" w:eastAsia="en-GB"/>
              </w:rPr>
              <w:t>area maps</w:t>
            </w:r>
            <w:r w:rsidR="008204B0">
              <w:rPr>
                <w:rFonts w:eastAsia="Times New Roman"/>
                <w:lang w:val="en" w:eastAsia="en-GB"/>
              </w:rPr>
              <w:t xml:space="preserve"> and floor plans</w:t>
            </w:r>
            <w:r w:rsidR="0008379E">
              <w:rPr>
                <w:rFonts w:eastAsia="Times New Roman"/>
                <w:lang w:val="en" w:eastAsia="en-GB"/>
              </w:rPr>
              <w:t>.</w:t>
            </w:r>
          </w:p>
        </w:tc>
      </w:tr>
      <w:tr w:rsidR="002011C6" w:rsidRPr="00A61771" w14:paraId="6A72D87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D41654E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6739048" w14:textId="65BA3E77" w:rsidR="002011C6" w:rsidRPr="00A61771" w:rsidRDefault="00BF5D53">
            <w:pPr>
              <w:rPr>
                <w:rFonts w:cstheme="minorHAnsi"/>
              </w:rPr>
            </w:pPr>
            <w:r>
              <w:rPr>
                <w:rFonts w:cstheme="minorHAnsi"/>
              </w:rPr>
              <w:t>Record and log</w:t>
            </w:r>
            <w:r w:rsidR="0008379E">
              <w:rPr>
                <w:rFonts w:cstheme="minorHAnsi"/>
              </w:rPr>
              <w:t xml:space="preserve"> (using a standardised method)</w:t>
            </w:r>
            <w:r>
              <w:rPr>
                <w:rFonts w:cstheme="minorHAnsi"/>
              </w:rPr>
              <w:t xml:space="preserve"> </w:t>
            </w:r>
            <w:r w:rsidR="00DD3B45">
              <w:rPr>
                <w:rFonts w:cstheme="minorHAnsi"/>
              </w:rPr>
              <w:t>each</w:t>
            </w:r>
            <w:r>
              <w:rPr>
                <w:rFonts w:cstheme="minorHAnsi"/>
              </w:rPr>
              <w:t xml:space="preserve"> test discover</w:t>
            </w:r>
            <w:r w:rsidR="004E5439">
              <w:rPr>
                <w:rFonts w:cstheme="minorHAnsi"/>
              </w:rPr>
              <w:t xml:space="preserve">y </w:t>
            </w:r>
            <w:r w:rsidR="009658BE">
              <w:rPr>
                <w:rFonts w:cstheme="minorHAnsi"/>
              </w:rPr>
              <w:t xml:space="preserve">for building and drive testing areas </w:t>
            </w:r>
            <w:r w:rsidR="004E5439">
              <w:rPr>
                <w:rFonts w:cstheme="minorHAnsi"/>
              </w:rPr>
              <w:t>in line with the</w:t>
            </w:r>
            <w:r w:rsidR="00731D5A">
              <w:rPr>
                <w:rFonts w:cstheme="minorHAnsi"/>
              </w:rPr>
              <w:t xml:space="preserve"> agreed</w:t>
            </w:r>
            <w:r w:rsidR="005B49BD">
              <w:rPr>
                <w:rFonts w:cstheme="minorHAnsi"/>
              </w:rPr>
              <w:t xml:space="preserve"> </w:t>
            </w:r>
            <w:r w:rsidR="004E5439">
              <w:rPr>
                <w:rFonts w:cstheme="minorHAnsi"/>
              </w:rPr>
              <w:t>requirements.</w:t>
            </w:r>
            <w:r>
              <w:rPr>
                <w:rFonts w:cstheme="minorHAnsi"/>
              </w:rPr>
              <w:t xml:space="preserve"> </w:t>
            </w:r>
          </w:p>
        </w:tc>
      </w:tr>
      <w:tr w:rsidR="008204B0" w:rsidRPr="00A61771" w14:paraId="2F245A7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E85EC5" w14:textId="77777777" w:rsidR="008204B0" w:rsidRPr="00A61771" w:rsidRDefault="008204B0" w:rsidP="008204B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DD13D2B" w14:textId="727E909A" w:rsidR="008204B0" w:rsidRPr="00A61771" w:rsidRDefault="008204B0" w:rsidP="008204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Carry out drive testing as directed to assure road coverage throughout the Force area is known and understood. </w:t>
            </w:r>
          </w:p>
        </w:tc>
      </w:tr>
      <w:tr w:rsidR="008204B0" w:rsidRPr="00A61771" w14:paraId="25AEF01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0AF316B" w14:textId="77777777" w:rsidR="008204B0" w:rsidRPr="00A61771" w:rsidRDefault="008204B0" w:rsidP="008204B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9B0FB8B" w14:textId="5211EB8E" w:rsidR="008204B0" w:rsidRPr="00A61771" w:rsidRDefault="008204B0" w:rsidP="008204B0">
            <w:pPr>
              <w:rPr>
                <w:rFonts w:cstheme="minorHAnsi"/>
              </w:rPr>
            </w:pPr>
            <w:r>
              <w:rPr>
                <w:rFonts w:cstheme="minorHAnsi"/>
              </w:rPr>
              <w:t>Work alongside a number of third parties, including the Ambulance, Fire Service and network providers.</w:t>
            </w:r>
          </w:p>
        </w:tc>
      </w:tr>
      <w:tr w:rsidR="008204B0" w:rsidRPr="00A61771" w14:paraId="312BFA37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4D527F9D" w14:textId="77777777" w:rsidR="008204B0" w:rsidRDefault="008204B0" w:rsidP="008204B0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0F687C5" w14:textId="77777777" w:rsidR="008204B0" w:rsidRPr="00A61771" w:rsidRDefault="008204B0" w:rsidP="008204B0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3CC37353" w14:textId="77777777" w:rsidR="008204B0" w:rsidRPr="00A61771" w:rsidRDefault="008204B0" w:rsidP="008204B0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8204B0" w:rsidRPr="00A61771" w14:paraId="29DDAB8B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F2AD942" w14:textId="77777777" w:rsidR="008204B0" w:rsidRPr="00A61771" w:rsidRDefault="008204B0" w:rsidP="008204B0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8204B0" w:rsidRPr="00A61771" w14:paraId="0D7B248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380AC2FF" w14:textId="77777777" w:rsidR="008204B0" w:rsidRPr="00A61771" w:rsidRDefault="008204B0" w:rsidP="008204B0">
            <w:pPr>
              <w:rPr>
                <w:rFonts w:cstheme="minorHAnsi"/>
              </w:rPr>
            </w:pPr>
          </w:p>
          <w:p w14:paraId="0FE77FC4" w14:textId="00E7A2EA" w:rsidR="008204B0" w:rsidRDefault="008204B0" w:rsidP="008204B0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>
              <w:rPr>
                <w:rFonts w:cstheme="minorHAnsi"/>
                <w:b/>
              </w:rPr>
              <w:t xml:space="preserve"> </w:t>
            </w:r>
          </w:p>
          <w:p w14:paraId="35BB3518" w14:textId="20E34D35" w:rsidR="008204B0" w:rsidRPr="008E174E" w:rsidRDefault="008204B0" w:rsidP="008204B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7E84">
              <w:rPr>
                <w:rFonts w:cstheme="minorHAnsi"/>
              </w:rPr>
              <w:t>Police officers / Police Staff</w:t>
            </w:r>
          </w:p>
          <w:p w14:paraId="3F1D2E7C" w14:textId="77777777" w:rsidR="008204B0" w:rsidRPr="00A61771" w:rsidRDefault="008204B0" w:rsidP="008204B0">
            <w:pPr>
              <w:rPr>
                <w:rFonts w:cstheme="minorHAnsi"/>
                <w:b/>
              </w:rPr>
            </w:pPr>
          </w:p>
          <w:p w14:paraId="5D8D324C" w14:textId="7AEB690D" w:rsidR="008204B0" w:rsidRDefault="008204B0" w:rsidP="008204B0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External:</w:t>
            </w:r>
          </w:p>
          <w:p w14:paraId="4DB0F32C" w14:textId="415E0587" w:rsidR="008204B0" w:rsidRPr="00657E84" w:rsidRDefault="008204B0" w:rsidP="008204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7E84">
              <w:rPr>
                <w:rFonts w:cstheme="minorHAnsi"/>
              </w:rPr>
              <w:t xml:space="preserve">Other Forces </w:t>
            </w:r>
            <w:r>
              <w:rPr>
                <w:rFonts w:cstheme="minorHAnsi"/>
              </w:rPr>
              <w:t>&amp; emergency services</w:t>
            </w:r>
          </w:p>
          <w:p w14:paraId="75B840A3" w14:textId="48523A19" w:rsidR="008204B0" w:rsidRPr="00657E84" w:rsidRDefault="008204B0" w:rsidP="008204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7E84">
              <w:rPr>
                <w:rFonts w:cstheme="minorHAnsi"/>
              </w:rPr>
              <w:t>ESN Programme team</w:t>
            </w:r>
          </w:p>
          <w:p w14:paraId="0CCF72FE" w14:textId="46783B02" w:rsidR="008204B0" w:rsidRPr="0001097A" w:rsidRDefault="008204B0" w:rsidP="008204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Network </w:t>
            </w:r>
            <w:r w:rsidRPr="00657E84">
              <w:rPr>
                <w:rFonts w:cstheme="minorHAnsi"/>
              </w:rPr>
              <w:t>Suppliers/ contractors</w:t>
            </w:r>
          </w:p>
        </w:tc>
      </w:tr>
    </w:tbl>
    <w:p w14:paraId="48356054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A61771" w14:paraId="5D5C2A43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42BD5813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4E89768" w14:textId="7777777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1A056E10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07A1189E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33CE2D00" w14:textId="2ECC8606" w:rsidR="00720AFC" w:rsidRPr="006B466D" w:rsidRDefault="00783CE0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National </w:t>
            </w:r>
            <w:r w:rsidR="00A37955" w:rsidRPr="006B466D">
              <w:rPr>
                <w:rFonts w:cstheme="minorHAnsi"/>
                <w:b/>
              </w:rPr>
              <w:t>competencies and values framework  (NCVF)</w:t>
            </w:r>
          </w:p>
        </w:tc>
      </w:tr>
      <w:tr w:rsidR="00720AFC" w:rsidRPr="00A61771" w14:paraId="784070CA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64EA8AD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4DCDE1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5B33F92E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A61771" w14:paraId="4CC999D0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3EB4707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410D846" w14:textId="15BAB60C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</w:p>
          <w:p w14:paraId="3545AB4E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4D40CE9F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1EAF8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7BFD0BD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A4377E9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195C10C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0DD1D2C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5BC3DFA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11A277DD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7786FD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DB4EA3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00891F0A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D90554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2666CB5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3E65418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717D34D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2542B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4ADC7E2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B618F3F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8C14E10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271403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7DF61F4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1FBD7654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17CE354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DB8832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7A8D13FC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144A50F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DA355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29CDC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01C92BD6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4E6FA1A7" w14:textId="77777777" w:rsidR="000C2D03" w:rsidRDefault="000C2D03" w:rsidP="008E174E">
      <w:pPr>
        <w:tabs>
          <w:tab w:val="left" w:pos="3164"/>
        </w:tabs>
        <w:rPr>
          <w:rFonts w:cstheme="minorHAnsi"/>
        </w:rPr>
      </w:pPr>
    </w:p>
    <w:p w14:paraId="2B996F44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8"/>
        <w:gridCol w:w="2656"/>
        <w:gridCol w:w="2641"/>
        <w:gridCol w:w="2141"/>
      </w:tblGrid>
      <w:tr w:rsidR="000364FC" w:rsidRPr="00A61771" w14:paraId="720AEF2E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84E5740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3075FA08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05DF32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1505649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6F831411" w14:textId="77777777" w:rsidTr="00EA7095">
        <w:tc>
          <w:tcPr>
            <w:tcW w:w="1581" w:type="dxa"/>
          </w:tcPr>
          <w:p w14:paraId="2886AE8D" w14:textId="77777777" w:rsidR="000364FC" w:rsidRPr="0098497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6D7FFF38" w14:textId="77777777" w:rsidR="000364FC" w:rsidRPr="00984979" w:rsidRDefault="00DF31F8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Good IT skills</w:t>
            </w:r>
          </w:p>
          <w:p w14:paraId="51E30DFF" w14:textId="7B2437DE" w:rsidR="00DF31F8" w:rsidRPr="00984979" w:rsidRDefault="00DF31F8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Proficient in the use of mobile phone technology</w:t>
            </w:r>
          </w:p>
        </w:tc>
        <w:tc>
          <w:tcPr>
            <w:tcW w:w="2693" w:type="dxa"/>
          </w:tcPr>
          <w:p w14:paraId="0E9CC103" w14:textId="77777777" w:rsidR="000364FC" w:rsidRPr="0098497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EA54D9B" w14:textId="77777777" w:rsidR="00682489" w:rsidRPr="0098497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69F1205" w14:textId="77777777" w:rsidR="000364FC" w:rsidRPr="0098497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6BD46631" w14:textId="77777777" w:rsidTr="00EA7095">
        <w:tc>
          <w:tcPr>
            <w:tcW w:w="1581" w:type="dxa"/>
          </w:tcPr>
          <w:p w14:paraId="12A5D09B" w14:textId="77777777" w:rsidR="000364FC" w:rsidRPr="0098497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24FF6714" w14:textId="22FC8EAA" w:rsidR="00C050F4" w:rsidRPr="00984979" w:rsidRDefault="00C050F4" w:rsidP="00C050F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Excellent attention to detail.</w:t>
            </w:r>
          </w:p>
          <w:p w14:paraId="4DF9D5D1" w14:textId="79AEF4D2" w:rsidR="00C050F4" w:rsidRPr="00984979" w:rsidRDefault="00C050F4" w:rsidP="00C050F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The ability to follow procedures.</w:t>
            </w:r>
          </w:p>
          <w:p w14:paraId="7E408AAB" w14:textId="4EF3C258" w:rsidR="000364FC" w:rsidRPr="00984979" w:rsidRDefault="00AE2D40" w:rsidP="00AE2D40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Excellent time management able to meet deadlines</w:t>
            </w:r>
          </w:p>
        </w:tc>
        <w:tc>
          <w:tcPr>
            <w:tcW w:w="2693" w:type="dxa"/>
          </w:tcPr>
          <w:p w14:paraId="0D14C373" w14:textId="4BF290ED" w:rsidR="000364FC" w:rsidRPr="00984979" w:rsidRDefault="009B3960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Able to manage multiple concurrent activities</w:t>
            </w:r>
          </w:p>
        </w:tc>
        <w:tc>
          <w:tcPr>
            <w:tcW w:w="2141" w:type="dxa"/>
          </w:tcPr>
          <w:p w14:paraId="709ADA08" w14:textId="77777777" w:rsidR="00326D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FAB5B24" w14:textId="77777777" w:rsidR="000364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073EE085" w14:textId="77777777" w:rsidTr="00EA7095">
        <w:tc>
          <w:tcPr>
            <w:tcW w:w="1581" w:type="dxa"/>
          </w:tcPr>
          <w:p w14:paraId="4E615837" w14:textId="77777777" w:rsidR="000364FC" w:rsidRPr="0098497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07821DE9" w14:textId="2C0FD130" w:rsidR="000364FC" w:rsidRPr="0098497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C224A6" w14:textId="3DDE40D2" w:rsidR="000364FC" w:rsidRPr="00984979" w:rsidRDefault="009B3960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Logical approach to troubleshooting.</w:t>
            </w:r>
          </w:p>
        </w:tc>
        <w:tc>
          <w:tcPr>
            <w:tcW w:w="2141" w:type="dxa"/>
          </w:tcPr>
          <w:p w14:paraId="2404C634" w14:textId="77777777" w:rsidR="00326D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63480D2" w14:textId="77777777" w:rsidR="000364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32657B20" w14:textId="77777777" w:rsidTr="00EA7095">
        <w:tc>
          <w:tcPr>
            <w:tcW w:w="1581" w:type="dxa"/>
          </w:tcPr>
          <w:p w14:paraId="1237F4D5" w14:textId="77777777" w:rsidR="000364FC" w:rsidRPr="0098497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BEB7273" w14:textId="77777777" w:rsidR="00C050F4" w:rsidRPr="00984979" w:rsidRDefault="00C050F4" w:rsidP="00C050F4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 w:eastAsia="en-GB"/>
              </w:rPr>
              <w:t>Good interpersonal and team working skills.</w:t>
            </w:r>
          </w:p>
          <w:p w14:paraId="07B850CC" w14:textId="77777777" w:rsidR="000364FC" w:rsidRPr="0098497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00452D" w14:textId="3FA216D2" w:rsidR="000364FC" w:rsidRPr="00984979" w:rsidRDefault="00DF31F8" w:rsidP="008E174E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Quickly builds rapport with internal/external stakeholders</w:t>
            </w:r>
          </w:p>
        </w:tc>
        <w:tc>
          <w:tcPr>
            <w:tcW w:w="2141" w:type="dxa"/>
          </w:tcPr>
          <w:p w14:paraId="366AA97D" w14:textId="77777777" w:rsidR="00326D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4F4E798" w14:textId="77777777" w:rsidR="000364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2C4F9302" w14:textId="77777777" w:rsidTr="00EA7095">
        <w:tc>
          <w:tcPr>
            <w:tcW w:w="1581" w:type="dxa"/>
          </w:tcPr>
          <w:p w14:paraId="7A314A58" w14:textId="77777777" w:rsidR="000364FC" w:rsidRPr="0098497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Communicating and influencing</w:t>
            </w:r>
          </w:p>
        </w:tc>
        <w:tc>
          <w:tcPr>
            <w:tcW w:w="2725" w:type="dxa"/>
          </w:tcPr>
          <w:p w14:paraId="4FFE1C5C" w14:textId="6B67B42B" w:rsidR="000364FC" w:rsidRPr="00984979" w:rsidRDefault="00C050F4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Effectively communicate with officers and staff across the organisation.</w:t>
            </w:r>
          </w:p>
        </w:tc>
        <w:tc>
          <w:tcPr>
            <w:tcW w:w="2693" w:type="dxa"/>
          </w:tcPr>
          <w:p w14:paraId="6292E224" w14:textId="77777777" w:rsidR="000364FC" w:rsidRPr="0098497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37FA6E6C" w14:textId="77777777" w:rsidR="00326D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D6AFBEE" w14:textId="77777777" w:rsidR="000364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0C5B9846" w14:textId="77777777" w:rsidTr="00EA7095">
        <w:tc>
          <w:tcPr>
            <w:tcW w:w="1581" w:type="dxa"/>
          </w:tcPr>
          <w:p w14:paraId="03C77A63" w14:textId="77777777" w:rsidR="000364FC" w:rsidRPr="0098497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16AEE675" w14:textId="77777777" w:rsidR="000364FC" w:rsidRPr="0098497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CBDCB6" w14:textId="77777777" w:rsidR="000364FC" w:rsidRPr="0098497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DDF1385" w14:textId="77777777" w:rsidR="00326D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1FCDA9C" w14:textId="77777777" w:rsidR="000364FC" w:rsidRPr="0098497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8497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30ED63D0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DAA2" w14:textId="77777777" w:rsidR="00043742" w:rsidRDefault="00043742" w:rsidP="000A2D1F">
      <w:pPr>
        <w:spacing w:after="0" w:line="240" w:lineRule="auto"/>
      </w:pPr>
      <w:r>
        <w:separator/>
      </w:r>
    </w:p>
  </w:endnote>
  <w:endnote w:type="continuationSeparator" w:id="0">
    <w:p w14:paraId="3598B643" w14:textId="77777777" w:rsidR="00043742" w:rsidRDefault="0004374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4B2F" w14:textId="77777777" w:rsidR="00043742" w:rsidRDefault="00043742" w:rsidP="000A2D1F">
      <w:pPr>
        <w:spacing w:after="0" w:line="240" w:lineRule="auto"/>
      </w:pPr>
      <w:r>
        <w:separator/>
      </w:r>
    </w:p>
  </w:footnote>
  <w:footnote w:type="continuationSeparator" w:id="0">
    <w:p w14:paraId="64170564" w14:textId="77777777" w:rsidR="00043742" w:rsidRDefault="0004374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6785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F8C727B" wp14:editId="1A109C46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040035C8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429D"/>
    <w:multiLevelType w:val="hybridMultilevel"/>
    <w:tmpl w:val="82C8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6C26"/>
    <w:multiLevelType w:val="hybridMultilevel"/>
    <w:tmpl w:val="661C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1097A"/>
    <w:rsid w:val="000364FC"/>
    <w:rsid w:val="00043742"/>
    <w:rsid w:val="000811AD"/>
    <w:rsid w:val="0008379E"/>
    <w:rsid w:val="000922FB"/>
    <w:rsid w:val="000A07EF"/>
    <w:rsid w:val="000A2980"/>
    <w:rsid w:val="000A2D1F"/>
    <w:rsid w:val="000C2D03"/>
    <w:rsid w:val="000D6EB6"/>
    <w:rsid w:val="000E7F0E"/>
    <w:rsid w:val="000F299D"/>
    <w:rsid w:val="00153F23"/>
    <w:rsid w:val="00162DAD"/>
    <w:rsid w:val="00187928"/>
    <w:rsid w:val="002011C6"/>
    <w:rsid w:val="00224272"/>
    <w:rsid w:val="0022545C"/>
    <w:rsid w:val="002325C5"/>
    <w:rsid w:val="00235E67"/>
    <w:rsid w:val="002773AA"/>
    <w:rsid w:val="002A21C2"/>
    <w:rsid w:val="002E329E"/>
    <w:rsid w:val="002F2136"/>
    <w:rsid w:val="002F7748"/>
    <w:rsid w:val="003027EA"/>
    <w:rsid w:val="00326DFC"/>
    <w:rsid w:val="003606FD"/>
    <w:rsid w:val="003876A6"/>
    <w:rsid w:val="003C3F07"/>
    <w:rsid w:val="003E05B7"/>
    <w:rsid w:val="004029EF"/>
    <w:rsid w:val="00403F08"/>
    <w:rsid w:val="004321C2"/>
    <w:rsid w:val="004B1177"/>
    <w:rsid w:val="004D2BCE"/>
    <w:rsid w:val="004E25F1"/>
    <w:rsid w:val="004E5439"/>
    <w:rsid w:val="00530D7C"/>
    <w:rsid w:val="005471B3"/>
    <w:rsid w:val="00565783"/>
    <w:rsid w:val="005B4465"/>
    <w:rsid w:val="005B4582"/>
    <w:rsid w:val="005B49BD"/>
    <w:rsid w:val="005C0D19"/>
    <w:rsid w:val="005E5D24"/>
    <w:rsid w:val="005F3879"/>
    <w:rsid w:val="00616108"/>
    <w:rsid w:val="00682489"/>
    <w:rsid w:val="00697276"/>
    <w:rsid w:val="006B466D"/>
    <w:rsid w:val="006D45AC"/>
    <w:rsid w:val="00720AFC"/>
    <w:rsid w:val="00731D5A"/>
    <w:rsid w:val="00783CE0"/>
    <w:rsid w:val="007C4E14"/>
    <w:rsid w:val="007E1E69"/>
    <w:rsid w:val="007F5185"/>
    <w:rsid w:val="008204B0"/>
    <w:rsid w:val="008424F8"/>
    <w:rsid w:val="008703B6"/>
    <w:rsid w:val="00877663"/>
    <w:rsid w:val="008C297D"/>
    <w:rsid w:val="008D5A0B"/>
    <w:rsid w:val="008E174E"/>
    <w:rsid w:val="009460EE"/>
    <w:rsid w:val="00955F75"/>
    <w:rsid w:val="009658BE"/>
    <w:rsid w:val="0096713E"/>
    <w:rsid w:val="00984979"/>
    <w:rsid w:val="00985CE9"/>
    <w:rsid w:val="009B00F0"/>
    <w:rsid w:val="009B3960"/>
    <w:rsid w:val="00A22A60"/>
    <w:rsid w:val="00A37955"/>
    <w:rsid w:val="00A61771"/>
    <w:rsid w:val="00A76E99"/>
    <w:rsid w:val="00A92039"/>
    <w:rsid w:val="00AA174A"/>
    <w:rsid w:val="00AD490D"/>
    <w:rsid w:val="00AE2D40"/>
    <w:rsid w:val="00B357EE"/>
    <w:rsid w:val="00B456AF"/>
    <w:rsid w:val="00B53207"/>
    <w:rsid w:val="00B92167"/>
    <w:rsid w:val="00BB634D"/>
    <w:rsid w:val="00BC425A"/>
    <w:rsid w:val="00BD3898"/>
    <w:rsid w:val="00BD3926"/>
    <w:rsid w:val="00BE7AB0"/>
    <w:rsid w:val="00BF5D53"/>
    <w:rsid w:val="00C050F4"/>
    <w:rsid w:val="00C300A7"/>
    <w:rsid w:val="00C47FA7"/>
    <w:rsid w:val="00C60DB9"/>
    <w:rsid w:val="00C71C2C"/>
    <w:rsid w:val="00CA7720"/>
    <w:rsid w:val="00D02BC1"/>
    <w:rsid w:val="00D26A23"/>
    <w:rsid w:val="00D37A62"/>
    <w:rsid w:val="00D543FC"/>
    <w:rsid w:val="00D962AF"/>
    <w:rsid w:val="00DB1822"/>
    <w:rsid w:val="00DB6EBE"/>
    <w:rsid w:val="00DB752A"/>
    <w:rsid w:val="00DC41E6"/>
    <w:rsid w:val="00DD0D7B"/>
    <w:rsid w:val="00DD3B45"/>
    <w:rsid w:val="00DF31F8"/>
    <w:rsid w:val="00DF4A10"/>
    <w:rsid w:val="00E31FD7"/>
    <w:rsid w:val="00E36B99"/>
    <w:rsid w:val="00E7769F"/>
    <w:rsid w:val="00E97A7C"/>
    <w:rsid w:val="00EA7095"/>
    <w:rsid w:val="00ED1CB7"/>
    <w:rsid w:val="00EE4FCA"/>
    <w:rsid w:val="00EE6F89"/>
    <w:rsid w:val="00EF6CFC"/>
    <w:rsid w:val="00F50EC0"/>
    <w:rsid w:val="00F75D1E"/>
    <w:rsid w:val="00F830FB"/>
    <w:rsid w:val="00FA2B63"/>
    <w:rsid w:val="00FC572C"/>
    <w:rsid w:val="00FE69E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06CC90"/>
  <w15:docId w15:val="{E5CE0054-2DF8-4530-B75C-AA24F9C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79E"/>
    <w:rPr>
      <w:b/>
      <w:bCs/>
      <w:sz w:val="20"/>
      <w:szCs w:val="20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2325C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712D0-C4FB-4312-AF1F-5257445EE019}">
  <ds:schemaRefs>
    <ds:schemaRef ds:uri="http://schemas.microsoft.com/office/2006/metadata/properties"/>
    <ds:schemaRef ds:uri="http://schemas.microsoft.com/office/infopath/2007/PartnerControls"/>
    <ds:schemaRef ds:uri="d6ab52ef-e969-4570-9e35-b400600720d5"/>
  </ds:schemaRefs>
</ds:datastoreItem>
</file>

<file path=customXml/itemProps2.xml><?xml version="1.0" encoding="utf-8"?>
<ds:datastoreItem xmlns:ds="http://schemas.openxmlformats.org/officeDocument/2006/customXml" ds:itemID="{CA302E70-852A-43E9-B3F2-97E9CF69D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1511B-E56A-4AE8-81CF-3CC9435BF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D50FA-B1C7-4935-B517-FBE08CF81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2ef-e969-4570-9e35-b4006007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Melissa Doolan 6991</cp:lastModifiedBy>
  <cp:revision>2</cp:revision>
  <dcterms:created xsi:type="dcterms:W3CDTF">2022-10-04T14:45:00Z</dcterms:created>
  <dcterms:modified xsi:type="dcterms:W3CDTF">2022-10-04T14:45:00Z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0x010100F0F2F16FF0C85D48AFF88FDA1C2CF768</vt:lpwstr>
  </property>
</Properties>
</file>