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82" w:rsidRPr="000B331E" w:rsidRDefault="007F5B82">
      <w:pPr>
        <w:rPr>
          <w:rFonts w:ascii="Gill Sans" w:hAnsi="Gill Sans"/>
          <w:sz w:val="56"/>
        </w:rPr>
      </w:pPr>
    </w:p>
    <w:p w:rsidR="007F5B82" w:rsidRPr="000B331E" w:rsidRDefault="007F5B82">
      <w:pPr>
        <w:rPr>
          <w:rFonts w:ascii="Gill Sans" w:hAnsi="Gill Sans"/>
          <w:sz w:val="56"/>
        </w:rPr>
      </w:pPr>
    </w:p>
    <w:p w:rsidR="007F5B82" w:rsidRPr="000B331E" w:rsidRDefault="007F5B82">
      <w:pPr>
        <w:rPr>
          <w:rFonts w:ascii="Gill Sans" w:hAnsi="Gill Sans"/>
          <w:sz w:val="56"/>
        </w:rPr>
      </w:pPr>
    </w:p>
    <w:p w:rsidR="000B331E" w:rsidRDefault="007F5B82">
      <w:pPr>
        <w:rPr>
          <w:rFonts w:ascii="Gill Sans" w:hAnsi="Gill Sans" w:cs="Arial"/>
          <w:color w:val="4F81BD" w:themeColor="accent1"/>
          <w:sz w:val="56"/>
        </w:rPr>
      </w:pPr>
      <w:r w:rsidRPr="000B331E">
        <w:rPr>
          <w:rFonts w:ascii="Gill Sans" w:hAnsi="Gill Sans" w:cs="Arial"/>
          <w:color w:val="4F81BD" w:themeColor="accent1"/>
          <w:sz w:val="56"/>
        </w:rPr>
        <w:t xml:space="preserve">Northumbria Police </w:t>
      </w:r>
    </w:p>
    <w:p w:rsidR="000B331E" w:rsidRDefault="00091EA6">
      <w:pPr>
        <w:rPr>
          <w:rFonts w:ascii="Gill Sans" w:hAnsi="Gill Sans" w:cs="Arial"/>
          <w:color w:val="4F81BD" w:themeColor="accent1"/>
          <w:sz w:val="56"/>
        </w:rPr>
      </w:pPr>
      <w:r>
        <w:rPr>
          <w:rFonts w:ascii="Gill Sans" w:hAnsi="Gill Sans" w:cs="Arial"/>
          <w:color w:val="4F81BD" w:themeColor="accent1"/>
          <w:sz w:val="56"/>
        </w:rPr>
        <w:t>External</w:t>
      </w:r>
      <w:r w:rsidR="000B331E">
        <w:rPr>
          <w:rFonts w:ascii="Gill Sans" w:hAnsi="Gill Sans" w:cs="Arial"/>
          <w:color w:val="4F81BD" w:themeColor="accent1"/>
          <w:sz w:val="56"/>
        </w:rPr>
        <w:t xml:space="preserve"> </w:t>
      </w:r>
      <w:r w:rsidR="007F5B82" w:rsidRPr="000B331E">
        <w:rPr>
          <w:rFonts w:ascii="Gill Sans" w:hAnsi="Gill Sans" w:cs="Arial"/>
          <w:color w:val="4F81BD" w:themeColor="accent1"/>
          <w:sz w:val="56"/>
        </w:rPr>
        <w:t>Promotion Process</w:t>
      </w:r>
      <w:r w:rsidR="006C1D83" w:rsidRPr="000B331E">
        <w:rPr>
          <w:rFonts w:ascii="Gill Sans" w:hAnsi="Gill Sans" w:cs="Arial"/>
          <w:color w:val="4F81BD" w:themeColor="accent1"/>
          <w:sz w:val="56"/>
        </w:rPr>
        <w:t xml:space="preserve"> </w:t>
      </w:r>
      <w:r w:rsidR="000B331E">
        <w:rPr>
          <w:rFonts w:ascii="Gill Sans" w:hAnsi="Gill Sans" w:cs="Arial"/>
          <w:color w:val="4F81BD" w:themeColor="accent1"/>
          <w:sz w:val="56"/>
        </w:rPr>
        <w:t xml:space="preserve">2020 </w:t>
      </w:r>
    </w:p>
    <w:p w:rsidR="00290C5E" w:rsidRPr="000B331E" w:rsidRDefault="007F5B82">
      <w:pPr>
        <w:rPr>
          <w:rFonts w:ascii="Gill Sans" w:hAnsi="Gill Sans" w:cs="Arial"/>
          <w:color w:val="4F81BD" w:themeColor="accent1"/>
          <w:sz w:val="56"/>
        </w:rPr>
      </w:pPr>
      <w:r w:rsidRPr="000B331E">
        <w:rPr>
          <w:rFonts w:ascii="Gill Sans" w:hAnsi="Gill Sans" w:cs="Arial"/>
          <w:color w:val="4F81BD" w:themeColor="accent1"/>
          <w:sz w:val="56"/>
        </w:rPr>
        <w:t>Submission Form</w:t>
      </w:r>
    </w:p>
    <w:p w:rsidR="007F5B82" w:rsidRPr="000B331E" w:rsidRDefault="007F5B82">
      <w:pPr>
        <w:rPr>
          <w:rFonts w:ascii="Gill Sans" w:hAnsi="Gill Sans" w:cs="Arial"/>
          <w:sz w:val="40"/>
        </w:rPr>
      </w:pPr>
    </w:p>
    <w:p w:rsidR="007F5B82" w:rsidRPr="000B331E" w:rsidRDefault="007F5B82">
      <w:pPr>
        <w:rPr>
          <w:rFonts w:ascii="Gill Sans" w:hAnsi="Gill Sans" w:cs="Arial"/>
          <w:sz w:val="40"/>
        </w:rPr>
      </w:pPr>
    </w:p>
    <w:p w:rsidR="007F5B82" w:rsidRPr="000B331E" w:rsidRDefault="007F5B82">
      <w:pPr>
        <w:rPr>
          <w:rFonts w:ascii="Gill Sans" w:hAnsi="Gill Sans" w:cs="Arial"/>
          <w:sz w:val="40"/>
        </w:rPr>
      </w:pPr>
    </w:p>
    <w:p w:rsidR="007F5B82" w:rsidRPr="000B331E" w:rsidRDefault="007F5B82">
      <w:pPr>
        <w:rPr>
          <w:rFonts w:ascii="Gill Sans" w:hAnsi="Gill Sans" w:cs="Arial"/>
          <w:sz w:val="40"/>
        </w:rPr>
      </w:pPr>
    </w:p>
    <w:p w:rsidR="007F5B82" w:rsidRPr="000B331E" w:rsidRDefault="007F5B82">
      <w:pPr>
        <w:rPr>
          <w:rFonts w:ascii="Gill Sans" w:hAnsi="Gill Sans" w:cs="Arial"/>
          <w:sz w:val="40"/>
        </w:rPr>
      </w:pPr>
    </w:p>
    <w:p w:rsidR="007F5B82" w:rsidRPr="000B331E" w:rsidRDefault="007F5B82">
      <w:pPr>
        <w:rPr>
          <w:rFonts w:ascii="Gill Sans" w:hAnsi="Gill Sans" w:cs="Arial"/>
          <w:sz w:val="40"/>
        </w:rPr>
      </w:pPr>
    </w:p>
    <w:p w:rsidR="007F5B82" w:rsidRPr="000B331E" w:rsidRDefault="007F5B82">
      <w:pPr>
        <w:rPr>
          <w:rFonts w:ascii="Gill Sans" w:hAnsi="Gill Sans" w:cs="Arial"/>
          <w:sz w:val="40"/>
        </w:rPr>
      </w:pPr>
    </w:p>
    <w:p w:rsidR="007F5B82" w:rsidRPr="000B331E" w:rsidRDefault="007F5B82">
      <w:pPr>
        <w:rPr>
          <w:rFonts w:ascii="Gill Sans" w:hAnsi="Gill Sans" w:cs="Arial"/>
          <w:sz w:val="40"/>
        </w:rPr>
      </w:pPr>
    </w:p>
    <w:p w:rsidR="007F5B82" w:rsidRPr="000B331E" w:rsidRDefault="007F5B82">
      <w:pPr>
        <w:rPr>
          <w:rFonts w:ascii="Gill Sans" w:hAnsi="Gill Sans" w:cs="Arial"/>
          <w:sz w:val="40"/>
        </w:rPr>
      </w:pPr>
    </w:p>
    <w:p w:rsidR="007F5B82" w:rsidRPr="000B331E" w:rsidRDefault="007F5B82">
      <w:pPr>
        <w:rPr>
          <w:rFonts w:ascii="Gill Sans" w:hAnsi="Gill Sans" w:cs="Arial"/>
          <w:sz w:val="40"/>
        </w:rPr>
      </w:pPr>
    </w:p>
    <w:p w:rsidR="007F5B82" w:rsidRPr="000B331E" w:rsidRDefault="007F5B82">
      <w:pPr>
        <w:rPr>
          <w:rFonts w:ascii="Gill Sans" w:hAnsi="Gill Sans" w:cs="Arial"/>
          <w:sz w:val="40"/>
        </w:rPr>
      </w:pPr>
    </w:p>
    <w:p w:rsidR="007F5B82" w:rsidRPr="00122CA7" w:rsidRDefault="007F5B82">
      <w:pPr>
        <w:rPr>
          <w:rFonts w:ascii="Gill Sans" w:hAnsi="Gill Sans" w:cs="Arial"/>
          <w:color w:val="4F81BD" w:themeColor="accent1"/>
          <w:sz w:val="40"/>
          <w:szCs w:val="36"/>
        </w:rPr>
      </w:pPr>
      <w:r w:rsidRPr="00122CA7">
        <w:rPr>
          <w:rFonts w:ascii="Gill Sans" w:hAnsi="Gill Sans" w:cs="Arial"/>
          <w:color w:val="4F81BD" w:themeColor="accent1"/>
          <w:sz w:val="40"/>
          <w:szCs w:val="36"/>
        </w:rPr>
        <w:lastRenderedPageBreak/>
        <w:t>Introduction</w:t>
      </w:r>
    </w:p>
    <w:p w:rsidR="006C1D83" w:rsidRPr="000B331E" w:rsidRDefault="00EF5C3E" w:rsidP="006C1D83">
      <w:pPr>
        <w:rPr>
          <w:rFonts w:ascii="Gill Sans" w:hAnsi="Gill Sans" w:cs="Arial"/>
          <w:color w:val="000000" w:themeColor="text1"/>
          <w:sz w:val="24"/>
          <w:szCs w:val="24"/>
        </w:rPr>
      </w:pPr>
      <w:r w:rsidRPr="000B331E">
        <w:rPr>
          <w:rFonts w:ascii="Gill Sans" w:hAnsi="Gill Sans" w:cs="Arial"/>
          <w:color w:val="000000" w:themeColor="text1"/>
          <w:sz w:val="24"/>
          <w:szCs w:val="24"/>
        </w:rPr>
        <w:t>Welcome to the 2020 promotion process. This submission</w:t>
      </w:r>
      <w:r w:rsidR="00DD45B7" w:rsidRPr="000B331E">
        <w:rPr>
          <w:rFonts w:ascii="Gill Sans" w:hAnsi="Gill Sans" w:cs="Arial"/>
          <w:color w:val="000000" w:themeColor="text1"/>
          <w:sz w:val="24"/>
          <w:szCs w:val="24"/>
        </w:rPr>
        <w:t xml:space="preserve"> form is for </w:t>
      </w:r>
      <w:r w:rsidR="003E68EF">
        <w:rPr>
          <w:rFonts w:ascii="Gill Sans" w:hAnsi="Gill Sans" w:cs="Arial"/>
          <w:color w:val="000000" w:themeColor="text1"/>
          <w:sz w:val="24"/>
          <w:szCs w:val="24"/>
        </w:rPr>
        <w:t>external police officers</w:t>
      </w:r>
      <w:r w:rsidR="00DD45B7" w:rsidRPr="000B331E">
        <w:rPr>
          <w:rFonts w:ascii="Gill Sans" w:hAnsi="Gill Sans" w:cs="Arial"/>
          <w:color w:val="000000" w:themeColor="text1"/>
          <w:sz w:val="24"/>
          <w:szCs w:val="24"/>
        </w:rPr>
        <w:t xml:space="preserve"> who wish to apply for the</w:t>
      </w:r>
      <w:r w:rsidR="003E68EF">
        <w:rPr>
          <w:rFonts w:ascii="Gill Sans" w:hAnsi="Gill Sans" w:cs="Arial"/>
          <w:color w:val="000000" w:themeColor="text1"/>
          <w:sz w:val="24"/>
          <w:szCs w:val="24"/>
        </w:rPr>
        <w:t xml:space="preserve"> Northumbria</w:t>
      </w:r>
      <w:r w:rsidR="00DD45B7" w:rsidRPr="000B331E">
        <w:rPr>
          <w:rFonts w:ascii="Gill Sans" w:hAnsi="Gill Sans" w:cs="Arial"/>
          <w:color w:val="000000" w:themeColor="text1"/>
          <w:sz w:val="24"/>
          <w:szCs w:val="24"/>
        </w:rPr>
        <w:t xml:space="preserve"> 2020 promotion process.</w:t>
      </w:r>
      <w:r w:rsidR="006C1D83" w:rsidRPr="000B331E">
        <w:rPr>
          <w:rFonts w:ascii="Gill Sans" w:hAnsi="Gill Sans" w:cs="Arial"/>
          <w:color w:val="000000" w:themeColor="text1"/>
          <w:sz w:val="24"/>
          <w:szCs w:val="24"/>
        </w:rPr>
        <w:t xml:space="preserve"> </w:t>
      </w:r>
    </w:p>
    <w:p w:rsidR="006C1D83" w:rsidRPr="000B331E" w:rsidRDefault="00397AF2" w:rsidP="006C1D83">
      <w:pPr>
        <w:rPr>
          <w:rFonts w:ascii="Gill Sans" w:hAnsi="Gill Sans" w:cs="Arial"/>
          <w:b/>
          <w:color w:val="000000" w:themeColor="text1"/>
          <w:sz w:val="24"/>
          <w:szCs w:val="24"/>
        </w:rPr>
      </w:pPr>
      <w:r>
        <w:rPr>
          <w:rFonts w:ascii="Gill Sans" w:hAnsi="Gill Sans" w:cs="Arial"/>
          <w:color w:val="000000" w:themeColor="text1"/>
          <w:sz w:val="24"/>
          <w:szCs w:val="24"/>
        </w:rPr>
        <w:t>Prior to completing this</w:t>
      </w:r>
      <w:r w:rsidR="006C1D83" w:rsidRPr="000B331E">
        <w:rPr>
          <w:rFonts w:ascii="Gill Sans" w:hAnsi="Gill Sans" w:cs="Arial"/>
          <w:color w:val="000000" w:themeColor="text1"/>
          <w:sz w:val="24"/>
          <w:szCs w:val="24"/>
        </w:rPr>
        <w:t xml:space="preserve"> submission form, you should </w:t>
      </w:r>
      <w:r w:rsidR="006C1D83" w:rsidRPr="00397AF2">
        <w:rPr>
          <w:rFonts w:ascii="Gill Sans" w:hAnsi="Gill Sans" w:cs="Arial"/>
          <w:color w:val="000000" w:themeColor="text1"/>
          <w:sz w:val="24"/>
          <w:szCs w:val="24"/>
        </w:rPr>
        <w:t>read the ‘</w:t>
      </w:r>
      <w:r w:rsidRPr="00397AF2">
        <w:rPr>
          <w:rFonts w:ascii="Gill Sans" w:hAnsi="Gill Sans" w:cs="Arial"/>
          <w:color w:val="000000" w:themeColor="text1"/>
          <w:sz w:val="24"/>
          <w:szCs w:val="24"/>
        </w:rPr>
        <w:t>2020 Promotion Process Submission Form – Applicant Guidance’</w:t>
      </w:r>
      <w:r>
        <w:rPr>
          <w:rFonts w:ascii="Gill Sans" w:hAnsi="Gill Sans" w:cs="Arial"/>
          <w:color w:val="000000" w:themeColor="text1"/>
          <w:sz w:val="24"/>
          <w:szCs w:val="24"/>
        </w:rPr>
        <w:t xml:space="preserve"> </w:t>
      </w:r>
      <w:r w:rsidR="006C1D83" w:rsidRPr="000B331E">
        <w:rPr>
          <w:rFonts w:ascii="Gill Sans" w:hAnsi="Gill Sans" w:cs="Arial"/>
          <w:color w:val="000000" w:themeColor="text1"/>
          <w:sz w:val="24"/>
          <w:szCs w:val="24"/>
        </w:rPr>
        <w:t>document</w:t>
      </w:r>
      <w:r>
        <w:rPr>
          <w:rFonts w:ascii="Gill Sans" w:hAnsi="Gill Sans" w:cs="Arial"/>
          <w:color w:val="000000" w:themeColor="text1"/>
          <w:sz w:val="24"/>
          <w:szCs w:val="24"/>
        </w:rPr>
        <w:t xml:space="preserve"> to support your application</w:t>
      </w:r>
      <w:r w:rsidR="006C1D83" w:rsidRPr="000B331E">
        <w:rPr>
          <w:rFonts w:ascii="Gill Sans" w:hAnsi="Gill Sans" w:cs="Arial"/>
          <w:color w:val="000000" w:themeColor="text1"/>
          <w:sz w:val="24"/>
          <w:szCs w:val="24"/>
        </w:rPr>
        <w:t xml:space="preserve">. This document should be used </w:t>
      </w:r>
      <w:r w:rsidR="003E0FF3" w:rsidRPr="000B331E">
        <w:rPr>
          <w:rFonts w:ascii="Gill Sans" w:hAnsi="Gill Sans" w:cs="Arial"/>
          <w:color w:val="000000" w:themeColor="text1"/>
          <w:sz w:val="24"/>
          <w:szCs w:val="24"/>
        </w:rPr>
        <w:t>to support your completion</w:t>
      </w:r>
      <w:r w:rsidR="006C1D83" w:rsidRPr="000B331E">
        <w:rPr>
          <w:rFonts w:ascii="Gill Sans" w:hAnsi="Gill Sans" w:cs="Arial"/>
          <w:color w:val="000000" w:themeColor="text1"/>
          <w:sz w:val="24"/>
          <w:szCs w:val="24"/>
        </w:rPr>
        <w:t xml:space="preserve"> of the </w:t>
      </w:r>
      <w:r w:rsidR="00641F68" w:rsidRPr="000B331E">
        <w:rPr>
          <w:rFonts w:ascii="Gill Sans" w:hAnsi="Gill Sans" w:cs="Arial"/>
          <w:color w:val="000000" w:themeColor="text1"/>
          <w:sz w:val="24"/>
          <w:szCs w:val="24"/>
        </w:rPr>
        <w:t xml:space="preserve">submission </w:t>
      </w:r>
      <w:r w:rsidR="006C1D83" w:rsidRPr="000B331E">
        <w:rPr>
          <w:rFonts w:ascii="Gill Sans" w:hAnsi="Gill Sans" w:cs="Arial"/>
          <w:color w:val="000000" w:themeColor="text1"/>
          <w:sz w:val="24"/>
          <w:szCs w:val="24"/>
        </w:rPr>
        <w:t>form.</w:t>
      </w:r>
      <w:r w:rsidR="00392A51" w:rsidRPr="000B331E">
        <w:rPr>
          <w:rFonts w:ascii="Gill Sans" w:hAnsi="Gill Sans" w:cs="Arial"/>
          <w:color w:val="000000" w:themeColor="text1"/>
          <w:sz w:val="24"/>
          <w:szCs w:val="24"/>
        </w:rPr>
        <w:t xml:space="preserve"> You should use the checklist below to ensure all steps of the submission form process are completed. </w:t>
      </w:r>
      <w:r w:rsidR="00392A51" w:rsidRPr="000B331E">
        <w:rPr>
          <w:rFonts w:ascii="Gill Sans" w:hAnsi="Gill Sans" w:cs="Arial"/>
          <w:b/>
          <w:color w:val="000000" w:themeColor="text1"/>
          <w:sz w:val="24"/>
          <w:szCs w:val="24"/>
        </w:rPr>
        <w:t>It is important that you</w:t>
      </w:r>
      <w:r w:rsidR="006C1D83" w:rsidRPr="000B331E">
        <w:rPr>
          <w:rFonts w:ascii="Gill Sans" w:hAnsi="Gill Sans" w:cs="Arial"/>
          <w:color w:val="000000" w:themeColor="text1"/>
          <w:sz w:val="24"/>
          <w:szCs w:val="24"/>
        </w:rPr>
        <w:t xml:space="preserve"> </w:t>
      </w:r>
      <w:r w:rsidR="00392A51" w:rsidRPr="000B331E">
        <w:rPr>
          <w:rFonts w:ascii="Gill Sans" w:hAnsi="Gill Sans" w:cs="Arial"/>
          <w:b/>
          <w:color w:val="000000" w:themeColor="text1"/>
          <w:sz w:val="24"/>
          <w:szCs w:val="24"/>
        </w:rPr>
        <w:t>al</w:t>
      </w:r>
      <w:r w:rsidR="00E4335C">
        <w:rPr>
          <w:rFonts w:ascii="Gill Sans" w:hAnsi="Gill Sans" w:cs="Arial"/>
          <w:b/>
          <w:color w:val="000000" w:themeColor="text1"/>
          <w:sz w:val="24"/>
          <w:szCs w:val="24"/>
        </w:rPr>
        <w:t>low sufficient time for all stag</w:t>
      </w:r>
      <w:r w:rsidR="00392A51" w:rsidRPr="000B331E">
        <w:rPr>
          <w:rFonts w:ascii="Gill Sans" w:hAnsi="Gill Sans" w:cs="Arial"/>
          <w:b/>
          <w:color w:val="000000" w:themeColor="text1"/>
          <w:sz w:val="24"/>
          <w:szCs w:val="24"/>
        </w:rPr>
        <w:t xml:space="preserve">es to be completed before the submission form deadline. </w:t>
      </w:r>
    </w:p>
    <w:p w:rsidR="00392A51" w:rsidRPr="000B331E" w:rsidRDefault="00392A51" w:rsidP="006C1D83">
      <w:pPr>
        <w:rPr>
          <w:rFonts w:ascii="Gill Sans" w:hAnsi="Gill Sans" w:cs="Arial"/>
          <w:color w:val="000000" w:themeColor="text1"/>
          <w:sz w:val="24"/>
          <w:szCs w:val="24"/>
        </w:rPr>
      </w:pPr>
      <w:r w:rsidRPr="000B331E">
        <w:rPr>
          <w:rFonts w:ascii="Gill Sans" w:hAnsi="Gill Sans" w:cs="Arial"/>
          <w:color w:val="000000" w:themeColor="text1"/>
          <w:sz w:val="24"/>
          <w:szCs w:val="24"/>
        </w:rPr>
        <w:t xml:space="preserve">The form should be completed electronically, including the declarations, and then submitted electronically through </w:t>
      </w:r>
      <w:r w:rsidR="00C57910">
        <w:rPr>
          <w:rFonts w:ascii="Gill Sans" w:hAnsi="Gill Sans" w:cs="Arial"/>
          <w:color w:val="000000" w:themeColor="text1"/>
          <w:sz w:val="24"/>
          <w:szCs w:val="24"/>
        </w:rPr>
        <w:t>the online recruitment platform (</w:t>
      </w:r>
      <w:r w:rsidRPr="000B331E">
        <w:rPr>
          <w:rFonts w:ascii="Gill Sans" w:hAnsi="Gill Sans" w:cs="Arial"/>
          <w:color w:val="000000" w:themeColor="text1"/>
          <w:sz w:val="24"/>
          <w:szCs w:val="24"/>
        </w:rPr>
        <w:t>engage</w:t>
      </w:r>
      <w:r w:rsidR="00C57910">
        <w:rPr>
          <w:rFonts w:ascii="Gill Sans" w:hAnsi="Gill Sans" w:cs="Arial"/>
          <w:color w:val="000000" w:themeColor="text1"/>
          <w:sz w:val="24"/>
          <w:szCs w:val="24"/>
        </w:rPr>
        <w:t>)</w:t>
      </w:r>
      <w:r w:rsidRPr="000B331E">
        <w:rPr>
          <w:rFonts w:ascii="Gill Sans" w:hAnsi="Gill Sans" w:cs="Arial"/>
          <w:color w:val="000000" w:themeColor="text1"/>
          <w:sz w:val="24"/>
          <w:szCs w:val="24"/>
        </w:rPr>
        <w:t xml:space="preserve"> by </w:t>
      </w:r>
      <w:r w:rsidR="006413A0" w:rsidRPr="00D757F8">
        <w:rPr>
          <w:rFonts w:ascii="Gill Sans" w:hAnsi="Gill Sans" w:cs="Arial"/>
          <w:b/>
          <w:sz w:val="24"/>
          <w:szCs w:val="24"/>
        </w:rPr>
        <w:t>11</w:t>
      </w:r>
      <w:r w:rsidR="006413A0" w:rsidRPr="00D757F8">
        <w:rPr>
          <w:rFonts w:ascii="Gill Sans" w:hAnsi="Gill Sans" w:cs="Arial"/>
          <w:b/>
          <w:sz w:val="24"/>
          <w:szCs w:val="24"/>
          <w:vertAlign w:val="superscript"/>
        </w:rPr>
        <w:t>th</w:t>
      </w:r>
      <w:r w:rsidR="006413A0" w:rsidRPr="00D757F8">
        <w:rPr>
          <w:rFonts w:ascii="Gill Sans" w:hAnsi="Gill Sans" w:cs="Arial"/>
          <w:b/>
          <w:sz w:val="24"/>
          <w:szCs w:val="24"/>
        </w:rPr>
        <w:t xml:space="preserve"> October</w:t>
      </w:r>
      <w:r w:rsidR="006413A0" w:rsidRPr="00D757F8">
        <w:rPr>
          <w:rFonts w:ascii="Gill Sans" w:hAnsi="Gill Sans" w:cs="Arial"/>
          <w:sz w:val="24"/>
          <w:szCs w:val="24"/>
        </w:rPr>
        <w:t>.</w:t>
      </w:r>
    </w:p>
    <w:p w:rsidR="003E0FF3" w:rsidRPr="00122CA7" w:rsidRDefault="003E0FF3" w:rsidP="003E0FF3">
      <w:pPr>
        <w:rPr>
          <w:rFonts w:ascii="Gill Sans" w:hAnsi="Gill Sans" w:cs="Arial"/>
          <w:color w:val="4F81BD" w:themeColor="accent1"/>
          <w:sz w:val="32"/>
          <w:szCs w:val="32"/>
        </w:rPr>
      </w:pPr>
      <w:r w:rsidRPr="00122CA7">
        <w:rPr>
          <w:rFonts w:ascii="Gill Sans" w:hAnsi="Gill Sans" w:cs="Arial"/>
          <w:color w:val="4F81BD" w:themeColor="accent1"/>
          <w:sz w:val="32"/>
          <w:szCs w:val="32"/>
        </w:rPr>
        <w:t>Applicant</w:t>
      </w:r>
    </w:p>
    <w:p w:rsidR="00D864D0" w:rsidRDefault="00D864D0" w:rsidP="003E0FF3">
      <w:pPr>
        <w:pStyle w:val="ListParagraph"/>
        <w:numPr>
          <w:ilvl w:val="0"/>
          <w:numId w:val="2"/>
        </w:numPr>
        <w:rPr>
          <w:rFonts w:ascii="Gill Sans" w:hAnsi="Gill Sans" w:cs="Arial"/>
          <w:color w:val="000000" w:themeColor="text1"/>
          <w:sz w:val="24"/>
          <w:szCs w:val="24"/>
        </w:rPr>
      </w:pPr>
      <w:r>
        <w:rPr>
          <w:rFonts w:ascii="Gill Sans" w:hAnsi="Gill Sans" w:cs="Arial"/>
          <w:color w:val="000000" w:themeColor="text1"/>
          <w:sz w:val="24"/>
          <w:szCs w:val="24"/>
        </w:rPr>
        <w:t xml:space="preserve">Meet with line manager for a professional development </w:t>
      </w:r>
      <w:r w:rsidR="003E68EF">
        <w:rPr>
          <w:rFonts w:ascii="Gill Sans" w:hAnsi="Gill Sans" w:cs="Arial"/>
          <w:color w:val="000000" w:themeColor="text1"/>
          <w:sz w:val="24"/>
          <w:szCs w:val="24"/>
        </w:rPr>
        <w:t xml:space="preserve">conversation </w:t>
      </w:r>
      <w:r w:rsidR="00F73F54">
        <w:rPr>
          <w:rFonts w:ascii="Gill Sans" w:hAnsi="Gill Sans" w:cs="Arial"/>
          <w:color w:val="000000" w:themeColor="text1"/>
          <w:sz w:val="24"/>
          <w:szCs w:val="24"/>
        </w:rPr>
        <w:t xml:space="preserve">(see </w:t>
      </w:r>
      <w:r w:rsidR="00F73F54">
        <w:rPr>
          <w:rFonts w:ascii="Gill Sans" w:hAnsi="Gill Sans" w:cs="Arial"/>
          <w:i/>
          <w:color w:val="000000" w:themeColor="text1"/>
          <w:sz w:val="24"/>
          <w:szCs w:val="24"/>
        </w:rPr>
        <w:t>Appendix A</w:t>
      </w:r>
      <w:r w:rsidR="00F73F54">
        <w:rPr>
          <w:rFonts w:ascii="Gill Sans" w:hAnsi="Gill Sans" w:cs="Arial"/>
          <w:color w:val="000000" w:themeColor="text1"/>
          <w:sz w:val="24"/>
          <w:szCs w:val="24"/>
        </w:rPr>
        <w:t>)</w:t>
      </w:r>
      <w:r w:rsidR="00472256">
        <w:rPr>
          <w:rFonts w:ascii="Gill Sans" w:hAnsi="Gill Sans" w:cs="Arial"/>
          <w:color w:val="000000" w:themeColor="text1"/>
          <w:sz w:val="24"/>
          <w:szCs w:val="24"/>
        </w:rPr>
        <w:t xml:space="preserve"> and agree timelines for submission form process</w:t>
      </w:r>
    </w:p>
    <w:p w:rsidR="00100C4B" w:rsidRPr="000B331E" w:rsidRDefault="00F73F54" w:rsidP="00100C4B">
      <w:pPr>
        <w:pStyle w:val="ListParagraph"/>
        <w:numPr>
          <w:ilvl w:val="0"/>
          <w:numId w:val="2"/>
        </w:numPr>
        <w:rPr>
          <w:rFonts w:ascii="Gill Sans" w:hAnsi="Gill Sans" w:cs="Arial"/>
          <w:color w:val="000000" w:themeColor="text1"/>
          <w:sz w:val="24"/>
          <w:szCs w:val="24"/>
        </w:rPr>
      </w:pPr>
      <w:r>
        <w:rPr>
          <w:rFonts w:ascii="Gill Sans" w:hAnsi="Gill Sans" w:cs="Arial"/>
          <w:color w:val="000000" w:themeColor="text1"/>
          <w:sz w:val="24"/>
          <w:szCs w:val="24"/>
        </w:rPr>
        <w:t xml:space="preserve">Read </w:t>
      </w:r>
      <w:r w:rsidR="00100C4B" w:rsidRPr="000B331E">
        <w:rPr>
          <w:rFonts w:ascii="Gill Sans" w:hAnsi="Gill Sans" w:cs="Arial"/>
          <w:color w:val="000000" w:themeColor="text1"/>
          <w:sz w:val="24"/>
          <w:szCs w:val="24"/>
        </w:rPr>
        <w:t>‘</w:t>
      </w:r>
      <w:r w:rsidR="00100C4B" w:rsidRPr="00397AF2">
        <w:rPr>
          <w:rFonts w:ascii="Gill Sans" w:hAnsi="Gill Sans" w:cs="Arial"/>
          <w:color w:val="000000" w:themeColor="text1"/>
          <w:sz w:val="24"/>
          <w:szCs w:val="24"/>
        </w:rPr>
        <w:t>2020 Promotion Process Submission Form – Applicant Guidance’</w:t>
      </w:r>
      <w:r w:rsidR="00100C4B">
        <w:rPr>
          <w:rFonts w:ascii="Gill Sans" w:hAnsi="Gill Sans" w:cs="Arial"/>
          <w:color w:val="000000" w:themeColor="text1"/>
          <w:sz w:val="24"/>
          <w:szCs w:val="24"/>
        </w:rPr>
        <w:t xml:space="preserve"> </w:t>
      </w:r>
    </w:p>
    <w:p w:rsidR="003E0FF3" w:rsidRPr="000B331E" w:rsidRDefault="003E0FF3" w:rsidP="003E0FF3">
      <w:pPr>
        <w:pStyle w:val="ListParagraph"/>
        <w:numPr>
          <w:ilvl w:val="0"/>
          <w:numId w:val="2"/>
        </w:numPr>
        <w:rPr>
          <w:rFonts w:ascii="Gill Sans" w:hAnsi="Gill Sans" w:cs="Arial"/>
          <w:color w:val="000000" w:themeColor="text1"/>
          <w:sz w:val="24"/>
          <w:szCs w:val="24"/>
        </w:rPr>
      </w:pPr>
      <w:r w:rsidRPr="000B331E">
        <w:rPr>
          <w:rFonts w:ascii="Gill Sans" w:hAnsi="Gill Sans" w:cs="Arial"/>
          <w:color w:val="000000" w:themeColor="text1"/>
          <w:sz w:val="24"/>
          <w:szCs w:val="24"/>
        </w:rPr>
        <w:t>Fully complete the submission form, including the electronic declaration</w:t>
      </w:r>
    </w:p>
    <w:p w:rsidR="003E0FF3" w:rsidRPr="000B331E" w:rsidRDefault="003E0FF3" w:rsidP="003E0FF3">
      <w:pPr>
        <w:pStyle w:val="ListParagraph"/>
        <w:numPr>
          <w:ilvl w:val="0"/>
          <w:numId w:val="2"/>
        </w:numPr>
        <w:rPr>
          <w:rFonts w:ascii="Gill Sans" w:hAnsi="Gill Sans" w:cs="Arial"/>
          <w:color w:val="000000" w:themeColor="text1"/>
          <w:sz w:val="24"/>
          <w:szCs w:val="24"/>
        </w:rPr>
      </w:pPr>
      <w:r w:rsidRPr="000B331E">
        <w:rPr>
          <w:rFonts w:ascii="Gill Sans" w:hAnsi="Gill Sans" w:cs="Arial"/>
          <w:color w:val="000000" w:themeColor="text1"/>
          <w:sz w:val="24"/>
          <w:szCs w:val="24"/>
        </w:rPr>
        <w:t>Forward the submission form to your line manager</w:t>
      </w:r>
      <w:r w:rsidR="00091EA6">
        <w:rPr>
          <w:rFonts w:ascii="Gill Sans" w:hAnsi="Gill Sans" w:cs="Arial"/>
          <w:color w:val="000000" w:themeColor="text1"/>
          <w:sz w:val="24"/>
          <w:szCs w:val="24"/>
        </w:rPr>
        <w:t xml:space="preserve"> </w:t>
      </w:r>
    </w:p>
    <w:p w:rsidR="003E0FF3" w:rsidRPr="000B331E" w:rsidRDefault="00390045" w:rsidP="003E0FF3">
      <w:pPr>
        <w:pStyle w:val="ListParagraph"/>
        <w:numPr>
          <w:ilvl w:val="0"/>
          <w:numId w:val="2"/>
        </w:numPr>
        <w:rPr>
          <w:rFonts w:ascii="Gill Sans" w:hAnsi="Gill Sans" w:cs="Arial"/>
          <w:color w:val="000000" w:themeColor="text1"/>
          <w:sz w:val="24"/>
          <w:szCs w:val="24"/>
        </w:rPr>
      </w:pPr>
      <w:r>
        <w:rPr>
          <w:rFonts w:ascii="Gill Sans" w:hAnsi="Gill Sans" w:cs="Arial"/>
          <w:color w:val="000000" w:themeColor="text1"/>
          <w:sz w:val="24"/>
          <w:szCs w:val="24"/>
        </w:rPr>
        <w:t>Following</w:t>
      </w:r>
      <w:r w:rsidR="003E0FF3" w:rsidRPr="000B331E">
        <w:rPr>
          <w:rFonts w:ascii="Gill Sans" w:hAnsi="Gill Sans" w:cs="Arial"/>
          <w:color w:val="000000" w:themeColor="text1"/>
          <w:sz w:val="24"/>
          <w:szCs w:val="24"/>
        </w:rPr>
        <w:t xml:space="preserve"> line manager</w:t>
      </w:r>
      <w:r w:rsidR="00091EA6">
        <w:rPr>
          <w:rFonts w:ascii="Gill Sans" w:hAnsi="Gill Sans" w:cs="Arial"/>
          <w:color w:val="000000" w:themeColor="text1"/>
          <w:sz w:val="24"/>
          <w:szCs w:val="24"/>
        </w:rPr>
        <w:t xml:space="preserve"> assessment</w:t>
      </w:r>
      <w:r w:rsidR="003E0FF3" w:rsidRPr="000B331E">
        <w:rPr>
          <w:rFonts w:ascii="Gill Sans" w:hAnsi="Gill Sans" w:cs="Arial"/>
          <w:color w:val="000000" w:themeColor="text1"/>
          <w:sz w:val="24"/>
          <w:szCs w:val="24"/>
        </w:rPr>
        <w:t>, submit the submission form on</w:t>
      </w:r>
      <w:r w:rsidR="00D757F8">
        <w:rPr>
          <w:rFonts w:ascii="Gill Sans" w:hAnsi="Gill Sans" w:cs="Arial"/>
          <w:color w:val="000000" w:themeColor="text1"/>
          <w:sz w:val="24"/>
          <w:szCs w:val="24"/>
        </w:rPr>
        <w:t xml:space="preserve"> the online recruitment platform</w:t>
      </w:r>
      <w:r w:rsidR="003E0FF3" w:rsidRPr="000B331E">
        <w:rPr>
          <w:rFonts w:ascii="Gill Sans" w:hAnsi="Gill Sans" w:cs="Arial"/>
          <w:color w:val="000000" w:themeColor="text1"/>
          <w:sz w:val="24"/>
          <w:szCs w:val="24"/>
        </w:rPr>
        <w:t xml:space="preserve"> </w:t>
      </w:r>
      <w:r w:rsidR="00D757F8">
        <w:rPr>
          <w:rFonts w:ascii="Gill Sans" w:hAnsi="Gill Sans" w:cs="Arial"/>
          <w:color w:val="000000" w:themeColor="text1"/>
          <w:sz w:val="24"/>
          <w:szCs w:val="24"/>
        </w:rPr>
        <w:t>(</w:t>
      </w:r>
      <w:r w:rsidR="003E0FF3" w:rsidRPr="000B331E">
        <w:rPr>
          <w:rFonts w:ascii="Gill Sans" w:hAnsi="Gill Sans" w:cs="Arial"/>
          <w:color w:val="000000" w:themeColor="text1"/>
          <w:sz w:val="24"/>
          <w:szCs w:val="24"/>
        </w:rPr>
        <w:t>engage</w:t>
      </w:r>
      <w:r w:rsidR="00D757F8">
        <w:rPr>
          <w:rFonts w:ascii="Gill Sans" w:hAnsi="Gill Sans" w:cs="Arial"/>
          <w:color w:val="000000" w:themeColor="text1"/>
          <w:sz w:val="24"/>
          <w:szCs w:val="24"/>
        </w:rPr>
        <w:t>)</w:t>
      </w:r>
    </w:p>
    <w:p w:rsidR="003E0FF3" w:rsidRPr="00122CA7" w:rsidRDefault="003E0FF3" w:rsidP="003E0FF3">
      <w:pPr>
        <w:rPr>
          <w:rFonts w:ascii="Gill Sans" w:hAnsi="Gill Sans" w:cs="Arial"/>
          <w:color w:val="4F81BD" w:themeColor="accent1"/>
          <w:sz w:val="32"/>
          <w:szCs w:val="32"/>
        </w:rPr>
      </w:pPr>
      <w:r w:rsidRPr="00122CA7">
        <w:rPr>
          <w:rFonts w:ascii="Gill Sans" w:hAnsi="Gill Sans" w:cs="Arial"/>
          <w:color w:val="4F81BD" w:themeColor="accent1"/>
          <w:sz w:val="32"/>
          <w:szCs w:val="32"/>
        </w:rPr>
        <w:t>Line manager</w:t>
      </w:r>
    </w:p>
    <w:p w:rsidR="00D864D0" w:rsidRPr="00D864D0" w:rsidRDefault="00D864D0" w:rsidP="00D864D0">
      <w:pPr>
        <w:pStyle w:val="ListParagraph"/>
        <w:numPr>
          <w:ilvl w:val="0"/>
          <w:numId w:val="7"/>
        </w:numPr>
        <w:rPr>
          <w:rFonts w:ascii="Gill Sans" w:hAnsi="Gill Sans" w:cs="Arial"/>
          <w:color w:val="000000" w:themeColor="text1"/>
          <w:sz w:val="24"/>
          <w:szCs w:val="24"/>
        </w:rPr>
      </w:pPr>
      <w:r>
        <w:rPr>
          <w:rFonts w:ascii="Gill Sans" w:hAnsi="Gill Sans" w:cs="Arial"/>
          <w:color w:val="000000" w:themeColor="text1"/>
          <w:sz w:val="24"/>
          <w:szCs w:val="24"/>
        </w:rPr>
        <w:t>Meet with applicant for a professional development discussion</w:t>
      </w:r>
      <w:r w:rsidR="00472256">
        <w:rPr>
          <w:rFonts w:ascii="Gill Sans" w:hAnsi="Gill Sans" w:cs="Arial"/>
          <w:color w:val="000000" w:themeColor="text1"/>
          <w:sz w:val="24"/>
          <w:szCs w:val="24"/>
        </w:rPr>
        <w:t xml:space="preserve"> </w:t>
      </w:r>
      <w:r w:rsidR="00301D89">
        <w:rPr>
          <w:rFonts w:ascii="Gill Sans" w:hAnsi="Gill Sans" w:cs="Arial"/>
          <w:color w:val="000000" w:themeColor="text1"/>
          <w:sz w:val="24"/>
          <w:szCs w:val="24"/>
        </w:rPr>
        <w:t xml:space="preserve">(see </w:t>
      </w:r>
      <w:r w:rsidR="00301D89">
        <w:rPr>
          <w:rFonts w:ascii="Gill Sans" w:hAnsi="Gill Sans" w:cs="Arial"/>
          <w:i/>
          <w:color w:val="000000" w:themeColor="text1"/>
          <w:sz w:val="24"/>
          <w:szCs w:val="24"/>
        </w:rPr>
        <w:t>Appendix A</w:t>
      </w:r>
      <w:r w:rsidR="00301D89">
        <w:rPr>
          <w:rFonts w:ascii="Gill Sans" w:hAnsi="Gill Sans" w:cs="Arial"/>
          <w:color w:val="000000" w:themeColor="text1"/>
          <w:sz w:val="24"/>
          <w:szCs w:val="24"/>
        </w:rPr>
        <w:t xml:space="preserve">) </w:t>
      </w:r>
      <w:r w:rsidR="00472256">
        <w:rPr>
          <w:rFonts w:ascii="Gill Sans" w:hAnsi="Gill Sans" w:cs="Arial"/>
          <w:color w:val="000000" w:themeColor="text1"/>
          <w:sz w:val="24"/>
          <w:szCs w:val="24"/>
        </w:rPr>
        <w:t>and agree timelines for submission form process</w:t>
      </w:r>
    </w:p>
    <w:p w:rsidR="003E0FF3" w:rsidRPr="000B331E" w:rsidRDefault="003E0FF3" w:rsidP="003E0FF3">
      <w:pPr>
        <w:pStyle w:val="ListParagraph"/>
        <w:numPr>
          <w:ilvl w:val="0"/>
          <w:numId w:val="7"/>
        </w:numPr>
        <w:rPr>
          <w:rFonts w:ascii="Gill Sans" w:hAnsi="Gill Sans" w:cs="Arial"/>
          <w:color w:val="000000" w:themeColor="text1"/>
          <w:sz w:val="24"/>
          <w:szCs w:val="24"/>
        </w:rPr>
      </w:pPr>
      <w:r w:rsidRPr="000B331E">
        <w:rPr>
          <w:rFonts w:ascii="Gill Sans" w:hAnsi="Gill Sans" w:cs="Arial"/>
          <w:color w:val="000000" w:themeColor="text1"/>
          <w:sz w:val="24"/>
          <w:szCs w:val="24"/>
        </w:rPr>
        <w:t xml:space="preserve">Complete the line manager section of the submission form and endorse the submission form as </w:t>
      </w:r>
      <w:r w:rsidR="00100C4B">
        <w:rPr>
          <w:rFonts w:ascii="Gill Sans" w:hAnsi="Gill Sans" w:cs="Arial"/>
          <w:color w:val="000000" w:themeColor="text1"/>
          <w:sz w:val="24"/>
          <w:szCs w:val="24"/>
        </w:rPr>
        <w:t>‘</w:t>
      </w:r>
      <w:r w:rsidR="00100C4B" w:rsidRPr="000B331E">
        <w:rPr>
          <w:rFonts w:ascii="Gill Sans" w:hAnsi="Gill Sans" w:cs="Arial"/>
          <w:color w:val="000000" w:themeColor="text1"/>
          <w:sz w:val="24"/>
          <w:szCs w:val="24"/>
        </w:rPr>
        <w:t xml:space="preserve">ready </w:t>
      </w:r>
      <w:r w:rsidR="00100C4B">
        <w:rPr>
          <w:rFonts w:ascii="Gill Sans" w:hAnsi="Gill Sans" w:cs="Arial"/>
          <w:color w:val="000000" w:themeColor="text1"/>
          <w:sz w:val="24"/>
          <w:szCs w:val="24"/>
        </w:rPr>
        <w:t>now’, ‘ready future (1-2 years)’ or ‘not currently supported for promotion’</w:t>
      </w:r>
    </w:p>
    <w:p w:rsidR="003E0FF3" w:rsidRDefault="00091EA6" w:rsidP="006C1D83">
      <w:pPr>
        <w:pStyle w:val="ListParagraph"/>
        <w:numPr>
          <w:ilvl w:val="0"/>
          <w:numId w:val="7"/>
        </w:numPr>
        <w:rPr>
          <w:rFonts w:ascii="Gill Sans" w:hAnsi="Gill Sans" w:cs="Arial"/>
          <w:color w:val="000000" w:themeColor="text1"/>
          <w:sz w:val="24"/>
          <w:szCs w:val="24"/>
        </w:rPr>
      </w:pPr>
      <w:r>
        <w:rPr>
          <w:rFonts w:ascii="Gill Sans" w:hAnsi="Gill Sans" w:cs="Arial"/>
          <w:color w:val="000000" w:themeColor="text1"/>
          <w:sz w:val="24"/>
          <w:szCs w:val="24"/>
        </w:rPr>
        <w:t>Send the applicant a copy of the completed form and d</w:t>
      </w:r>
      <w:r w:rsidR="003E0FF3" w:rsidRPr="000B331E">
        <w:rPr>
          <w:rFonts w:ascii="Gill Sans" w:hAnsi="Gill Sans" w:cs="Arial"/>
          <w:color w:val="000000" w:themeColor="text1"/>
          <w:sz w:val="24"/>
          <w:szCs w:val="24"/>
        </w:rPr>
        <w:t>iscuss your assessment with the applicant</w:t>
      </w:r>
      <w:r>
        <w:rPr>
          <w:rFonts w:ascii="Gill Sans" w:hAnsi="Gill Sans" w:cs="Arial"/>
          <w:color w:val="000000" w:themeColor="text1"/>
          <w:sz w:val="24"/>
          <w:szCs w:val="24"/>
        </w:rPr>
        <w:t>.</w:t>
      </w:r>
    </w:p>
    <w:p w:rsidR="00091EA6" w:rsidRPr="00091EA6" w:rsidRDefault="00091EA6" w:rsidP="00091EA6">
      <w:pPr>
        <w:pStyle w:val="ListParagraph"/>
        <w:rPr>
          <w:rFonts w:ascii="Gill Sans" w:hAnsi="Gill Sans" w:cs="Arial"/>
          <w:color w:val="000000" w:themeColor="text1"/>
          <w:sz w:val="24"/>
          <w:szCs w:val="24"/>
        </w:rPr>
      </w:pPr>
    </w:p>
    <w:p w:rsidR="00236D38" w:rsidRDefault="00236D38" w:rsidP="006C1D83">
      <w:pPr>
        <w:rPr>
          <w:rFonts w:ascii="Gill Sans" w:hAnsi="Gill Sans" w:cs="Arial"/>
          <w:color w:val="000000" w:themeColor="text1"/>
          <w:sz w:val="24"/>
          <w:szCs w:val="24"/>
        </w:rPr>
      </w:pPr>
      <w:r>
        <w:rPr>
          <w:rFonts w:ascii="Gill Sans" w:hAnsi="Gill Sans" w:cs="Arial"/>
          <w:color w:val="000000" w:themeColor="text1"/>
          <w:sz w:val="24"/>
          <w:szCs w:val="24"/>
        </w:rPr>
        <w:t xml:space="preserve">Once your submission form has been submitted, it will be sifted by </w:t>
      </w:r>
      <w:r w:rsidR="00100C4B">
        <w:rPr>
          <w:rFonts w:ascii="Gill Sans" w:hAnsi="Gill Sans" w:cs="Arial"/>
          <w:color w:val="000000" w:themeColor="text1"/>
          <w:sz w:val="24"/>
          <w:szCs w:val="24"/>
        </w:rPr>
        <w:t>People Services and moderated by SMT within Northumbria Police</w:t>
      </w:r>
      <w:r>
        <w:rPr>
          <w:rFonts w:ascii="Gill Sans" w:hAnsi="Gill Sans" w:cs="Arial"/>
          <w:color w:val="000000" w:themeColor="text1"/>
          <w:sz w:val="24"/>
          <w:szCs w:val="24"/>
        </w:rPr>
        <w:t xml:space="preserve">. </w:t>
      </w:r>
      <w:r w:rsidR="00100C4B">
        <w:rPr>
          <w:rFonts w:ascii="Gill Sans" w:hAnsi="Gill Sans" w:cs="Arial"/>
          <w:color w:val="000000" w:themeColor="text1"/>
          <w:sz w:val="24"/>
          <w:szCs w:val="24"/>
        </w:rPr>
        <w:t xml:space="preserve"> </w:t>
      </w:r>
    </w:p>
    <w:p w:rsidR="00F73F54" w:rsidRDefault="00F73F54" w:rsidP="006C1D83">
      <w:pPr>
        <w:rPr>
          <w:rFonts w:ascii="Gill Sans" w:hAnsi="Gill Sans" w:cs="Arial"/>
          <w:color w:val="000000" w:themeColor="text1"/>
          <w:sz w:val="24"/>
          <w:szCs w:val="24"/>
        </w:rPr>
        <w:sectPr w:rsidR="00F73F54">
          <w:headerReference w:type="default" r:id="rId9"/>
          <w:footerReference w:type="default" r:id="rId10"/>
          <w:pgSz w:w="11906" w:h="16838"/>
          <w:pgMar w:top="1440" w:right="1440" w:bottom="1440" w:left="1440" w:header="708" w:footer="708" w:gutter="0"/>
          <w:cols w:space="708"/>
          <w:docGrid w:linePitch="360"/>
        </w:sectPr>
      </w:pPr>
    </w:p>
    <w:p w:rsidR="007F5B82" w:rsidRPr="00122CA7" w:rsidRDefault="00B7465F">
      <w:pPr>
        <w:rPr>
          <w:rFonts w:ascii="Gill Sans" w:hAnsi="Gill Sans" w:cs="Arial"/>
          <w:color w:val="4F81BD" w:themeColor="accent1"/>
          <w:sz w:val="40"/>
          <w:szCs w:val="36"/>
        </w:rPr>
      </w:pPr>
      <w:r w:rsidRPr="00122CA7">
        <w:rPr>
          <w:rFonts w:ascii="Gill Sans" w:hAnsi="Gill Sans" w:cs="Arial"/>
          <w:color w:val="4F81BD" w:themeColor="accent1"/>
          <w:sz w:val="40"/>
          <w:szCs w:val="36"/>
        </w:rPr>
        <w:lastRenderedPageBreak/>
        <w:t>Performance</w:t>
      </w:r>
      <w:r w:rsidR="007F5B82" w:rsidRPr="00122CA7">
        <w:rPr>
          <w:rFonts w:ascii="Gill Sans" w:hAnsi="Gill Sans" w:cs="Arial"/>
          <w:color w:val="4F81BD" w:themeColor="accent1"/>
          <w:sz w:val="40"/>
          <w:szCs w:val="36"/>
        </w:rPr>
        <w:t xml:space="preserve"> and continuous </w:t>
      </w:r>
      <w:r w:rsidR="003E0FF3" w:rsidRPr="00122CA7">
        <w:rPr>
          <w:rFonts w:ascii="Gill Sans" w:hAnsi="Gill Sans" w:cs="Arial"/>
          <w:color w:val="4F81BD" w:themeColor="accent1"/>
          <w:sz w:val="40"/>
          <w:szCs w:val="36"/>
        </w:rPr>
        <w:t>professional</w:t>
      </w:r>
      <w:r w:rsidR="007F5B82" w:rsidRPr="00122CA7">
        <w:rPr>
          <w:rFonts w:ascii="Gill Sans" w:hAnsi="Gill Sans" w:cs="Arial"/>
          <w:color w:val="4F81BD" w:themeColor="accent1"/>
          <w:sz w:val="40"/>
          <w:szCs w:val="36"/>
        </w:rPr>
        <w:t xml:space="preserve"> development</w:t>
      </w:r>
    </w:p>
    <w:p w:rsidR="00B7465F" w:rsidRPr="000B331E" w:rsidRDefault="007F5B82" w:rsidP="00D2402A">
      <w:pPr>
        <w:rPr>
          <w:rFonts w:ascii="Gill Sans" w:hAnsi="Gill Sans" w:cs="Arial"/>
          <w:color w:val="000000" w:themeColor="text1"/>
          <w:sz w:val="24"/>
          <w:szCs w:val="24"/>
        </w:rPr>
      </w:pPr>
      <w:r w:rsidRPr="000B331E">
        <w:rPr>
          <w:rFonts w:ascii="Gill Sans" w:hAnsi="Gill Sans" w:cs="Arial"/>
          <w:color w:val="000000" w:themeColor="text1"/>
          <w:sz w:val="24"/>
          <w:szCs w:val="24"/>
        </w:rPr>
        <w:t xml:space="preserve">Please </w:t>
      </w:r>
      <w:r w:rsidR="00B7465F" w:rsidRPr="000B331E">
        <w:rPr>
          <w:rFonts w:ascii="Gill Sans" w:hAnsi="Gill Sans" w:cs="Arial"/>
          <w:color w:val="000000" w:themeColor="text1"/>
          <w:sz w:val="24"/>
          <w:szCs w:val="24"/>
        </w:rPr>
        <w:t>confirm you meet the following eligibility criteria for prom</w:t>
      </w:r>
      <w:r w:rsidR="00D2402A" w:rsidRPr="000B331E">
        <w:rPr>
          <w:rFonts w:ascii="Gill Sans" w:hAnsi="Gill Sans" w:cs="Arial"/>
          <w:color w:val="000000" w:themeColor="text1"/>
          <w:sz w:val="24"/>
          <w:szCs w:val="24"/>
        </w:rPr>
        <w:t>otion:</w:t>
      </w:r>
    </w:p>
    <w:tbl>
      <w:tblPr>
        <w:tblStyle w:val="TableGrid"/>
        <w:tblW w:w="0" w:type="auto"/>
        <w:tblLook w:val="04A0" w:firstRow="1" w:lastRow="0" w:firstColumn="1" w:lastColumn="0" w:noHBand="0" w:noVBand="1"/>
      </w:tblPr>
      <w:tblGrid>
        <w:gridCol w:w="6771"/>
        <w:gridCol w:w="2471"/>
      </w:tblGrid>
      <w:tr w:rsidR="00D2402A" w:rsidRPr="000B331E" w:rsidTr="00511B12">
        <w:tc>
          <w:tcPr>
            <w:tcW w:w="6771" w:type="dxa"/>
            <w:shd w:val="clear" w:color="auto" w:fill="DBE5F1" w:themeFill="accent1" w:themeFillTint="33"/>
          </w:tcPr>
          <w:p w:rsidR="00A849A0" w:rsidRPr="000B331E" w:rsidRDefault="00A849A0" w:rsidP="00D2402A">
            <w:pPr>
              <w:rPr>
                <w:rFonts w:ascii="Gill Sans" w:hAnsi="Gill Sans" w:cs="Arial"/>
                <w:b/>
                <w:color w:val="000000" w:themeColor="text1"/>
                <w:sz w:val="24"/>
                <w:szCs w:val="24"/>
              </w:rPr>
            </w:pPr>
            <w:r w:rsidRPr="000B331E">
              <w:rPr>
                <w:rFonts w:ascii="Gill Sans" w:hAnsi="Gill Sans" w:cs="Arial"/>
                <w:b/>
                <w:color w:val="000000" w:themeColor="text1"/>
                <w:sz w:val="24"/>
                <w:szCs w:val="24"/>
              </w:rPr>
              <w:t>(If applying for Sergeant or Inspector)</w:t>
            </w:r>
          </w:p>
          <w:p w:rsidR="00D2402A" w:rsidRPr="000B331E" w:rsidRDefault="00D2402A" w:rsidP="00D2402A">
            <w:pPr>
              <w:rPr>
                <w:rFonts w:ascii="Gill Sans" w:hAnsi="Gill Sans" w:cs="Arial"/>
                <w:b/>
                <w:color w:val="000000" w:themeColor="text1"/>
                <w:sz w:val="24"/>
                <w:szCs w:val="24"/>
              </w:rPr>
            </w:pPr>
            <w:r w:rsidRPr="000B331E">
              <w:rPr>
                <w:rFonts w:ascii="Gill Sans" w:hAnsi="Gill Sans" w:cs="Arial"/>
                <w:b/>
                <w:color w:val="000000" w:themeColor="text1"/>
                <w:sz w:val="24"/>
                <w:szCs w:val="24"/>
              </w:rPr>
              <w:t>Valid NPPF Step 2 Legal Examination (state date passed)</w:t>
            </w:r>
            <w:r w:rsidR="003E68EF">
              <w:rPr>
                <w:rFonts w:ascii="Gill Sans" w:hAnsi="Gill Sans" w:cs="Arial"/>
                <w:b/>
                <w:color w:val="000000" w:themeColor="text1"/>
                <w:sz w:val="24"/>
                <w:szCs w:val="24"/>
              </w:rPr>
              <w:t xml:space="preserve"> or confirm you are qualified through OSPRE</w:t>
            </w:r>
          </w:p>
        </w:tc>
        <w:tc>
          <w:tcPr>
            <w:tcW w:w="2471" w:type="dxa"/>
            <w:shd w:val="clear" w:color="auto" w:fill="FFFFFF" w:themeFill="background1"/>
          </w:tcPr>
          <w:p w:rsidR="00D2402A" w:rsidRPr="000B331E" w:rsidRDefault="00D2402A" w:rsidP="00D2402A">
            <w:pPr>
              <w:rPr>
                <w:rFonts w:ascii="Gill Sans" w:hAnsi="Gill Sans" w:cs="Arial"/>
                <w:color w:val="000000" w:themeColor="text1"/>
                <w:sz w:val="24"/>
                <w:szCs w:val="24"/>
              </w:rPr>
            </w:pPr>
          </w:p>
        </w:tc>
      </w:tr>
      <w:tr w:rsidR="00D2402A" w:rsidRPr="000B331E" w:rsidTr="00511B12">
        <w:tc>
          <w:tcPr>
            <w:tcW w:w="6771" w:type="dxa"/>
            <w:shd w:val="clear" w:color="auto" w:fill="DBE5F1" w:themeFill="accent1" w:themeFillTint="33"/>
          </w:tcPr>
          <w:p w:rsidR="00D2402A" w:rsidRDefault="00D2402A" w:rsidP="00091EA6">
            <w:pPr>
              <w:rPr>
                <w:rFonts w:ascii="Gill Sans" w:hAnsi="Gill Sans" w:cs="Arial"/>
                <w:b/>
                <w:color w:val="000000" w:themeColor="text1"/>
                <w:sz w:val="24"/>
                <w:szCs w:val="24"/>
              </w:rPr>
            </w:pPr>
            <w:r w:rsidRPr="000B331E">
              <w:rPr>
                <w:rFonts w:ascii="Gill Sans" w:hAnsi="Gill Sans" w:cs="Arial"/>
                <w:b/>
                <w:color w:val="000000" w:themeColor="text1"/>
                <w:sz w:val="24"/>
                <w:szCs w:val="24"/>
              </w:rPr>
              <w:t xml:space="preserve">Graded at least competent in all areas across </w:t>
            </w:r>
            <w:r w:rsidR="00091EA6">
              <w:rPr>
                <w:rFonts w:ascii="Gill Sans" w:hAnsi="Gill Sans" w:cs="Arial"/>
                <w:b/>
                <w:color w:val="000000" w:themeColor="text1"/>
                <w:sz w:val="24"/>
                <w:szCs w:val="24"/>
              </w:rPr>
              <w:t>your PDR</w:t>
            </w:r>
            <w:r w:rsidR="00100C4B">
              <w:rPr>
                <w:rFonts w:ascii="Gill Sans" w:hAnsi="Gill Sans" w:cs="Arial"/>
                <w:b/>
                <w:color w:val="000000" w:themeColor="text1"/>
                <w:sz w:val="24"/>
                <w:szCs w:val="24"/>
              </w:rPr>
              <w:t xml:space="preserve"> in your substantive</w:t>
            </w:r>
            <w:r w:rsidR="003E68EF">
              <w:rPr>
                <w:rFonts w:ascii="Gill Sans" w:hAnsi="Gill Sans" w:cs="Arial"/>
                <w:b/>
                <w:color w:val="000000" w:themeColor="text1"/>
                <w:sz w:val="24"/>
                <w:szCs w:val="24"/>
              </w:rPr>
              <w:t xml:space="preserve"> </w:t>
            </w:r>
            <w:r w:rsidR="00A13943">
              <w:rPr>
                <w:rFonts w:ascii="Gill Sans" w:hAnsi="Gill Sans" w:cs="Arial"/>
                <w:b/>
                <w:color w:val="000000" w:themeColor="text1"/>
                <w:sz w:val="24"/>
                <w:szCs w:val="24"/>
              </w:rPr>
              <w:t>rank</w:t>
            </w:r>
            <w:r w:rsidR="00511B12" w:rsidRPr="000B331E">
              <w:rPr>
                <w:rFonts w:ascii="Gill Sans" w:hAnsi="Gill Sans" w:cs="Arial"/>
                <w:b/>
                <w:color w:val="000000" w:themeColor="text1"/>
                <w:sz w:val="24"/>
                <w:szCs w:val="24"/>
              </w:rPr>
              <w:t xml:space="preserve"> (Y/N)</w:t>
            </w:r>
          </w:p>
          <w:p w:rsidR="00091EA6" w:rsidRDefault="00091EA6" w:rsidP="00091EA6">
            <w:pPr>
              <w:rPr>
                <w:rFonts w:ascii="Gill Sans" w:hAnsi="Gill Sans" w:cs="Arial"/>
                <w:b/>
                <w:color w:val="000000" w:themeColor="text1"/>
                <w:sz w:val="24"/>
                <w:szCs w:val="24"/>
              </w:rPr>
            </w:pPr>
          </w:p>
          <w:p w:rsidR="00091EA6" w:rsidRPr="000B331E" w:rsidRDefault="00091EA6" w:rsidP="00091EA6">
            <w:pPr>
              <w:rPr>
                <w:rFonts w:ascii="Gill Sans" w:hAnsi="Gill Sans" w:cs="Arial"/>
                <w:b/>
                <w:sz w:val="24"/>
                <w:szCs w:val="24"/>
              </w:rPr>
            </w:pPr>
            <w:r>
              <w:rPr>
                <w:rFonts w:ascii="Gill Sans" w:hAnsi="Gill Sans" w:cs="Arial"/>
                <w:b/>
                <w:color w:val="000000" w:themeColor="text1"/>
                <w:sz w:val="24"/>
                <w:szCs w:val="24"/>
              </w:rPr>
              <w:t>If available, please attach your most recent PDR to your application.</w:t>
            </w:r>
          </w:p>
        </w:tc>
        <w:tc>
          <w:tcPr>
            <w:tcW w:w="2471" w:type="dxa"/>
            <w:shd w:val="clear" w:color="auto" w:fill="FFFFFF" w:themeFill="background1"/>
          </w:tcPr>
          <w:p w:rsidR="00D2402A" w:rsidRPr="000B331E" w:rsidRDefault="00D2402A" w:rsidP="00D2402A">
            <w:pPr>
              <w:rPr>
                <w:rFonts w:ascii="Gill Sans" w:hAnsi="Gill Sans" w:cs="Arial"/>
                <w:color w:val="000000" w:themeColor="text1"/>
                <w:sz w:val="24"/>
                <w:szCs w:val="24"/>
              </w:rPr>
            </w:pPr>
          </w:p>
        </w:tc>
      </w:tr>
    </w:tbl>
    <w:p w:rsidR="009F735D" w:rsidRPr="000B331E" w:rsidRDefault="009F735D" w:rsidP="009F735D">
      <w:pPr>
        <w:rPr>
          <w:rFonts w:ascii="Gill Sans" w:hAnsi="Gill Sans" w:cs="Arial"/>
          <w:sz w:val="24"/>
          <w:szCs w:val="24"/>
        </w:rPr>
      </w:pPr>
    </w:p>
    <w:tbl>
      <w:tblPr>
        <w:tblStyle w:val="TableGrid"/>
        <w:tblW w:w="0" w:type="auto"/>
        <w:tblLook w:val="04A0" w:firstRow="1" w:lastRow="0" w:firstColumn="1" w:lastColumn="0" w:noHBand="0" w:noVBand="1"/>
      </w:tblPr>
      <w:tblGrid>
        <w:gridCol w:w="9242"/>
      </w:tblGrid>
      <w:tr w:rsidR="009F735D" w:rsidRPr="000B331E" w:rsidTr="00B710D4">
        <w:tc>
          <w:tcPr>
            <w:tcW w:w="9242" w:type="dxa"/>
            <w:shd w:val="clear" w:color="auto" w:fill="DBE5F1" w:themeFill="accent1" w:themeFillTint="33"/>
          </w:tcPr>
          <w:p w:rsidR="009F735D" w:rsidRPr="000B331E" w:rsidRDefault="009F735D" w:rsidP="00B7465F">
            <w:pPr>
              <w:rPr>
                <w:rFonts w:ascii="Gill Sans" w:hAnsi="Gill Sans" w:cs="Arial"/>
                <w:b/>
                <w:sz w:val="24"/>
                <w:szCs w:val="24"/>
              </w:rPr>
            </w:pPr>
            <w:r w:rsidRPr="000B331E">
              <w:rPr>
                <w:rFonts w:ascii="Gill Sans" w:hAnsi="Gill Sans" w:cs="Arial"/>
                <w:b/>
                <w:sz w:val="24"/>
                <w:szCs w:val="24"/>
              </w:rPr>
              <w:t xml:space="preserve">Please describe your three key strengths </w:t>
            </w:r>
            <w:r w:rsidR="00B7465F" w:rsidRPr="000B331E">
              <w:rPr>
                <w:rFonts w:ascii="Gill Sans" w:hAnsi="Gill Sans" w:cs="Arial"/>
                <w:b/>
                <w:sz w:val="24"/>
                <w:szCs w:val="24"/>
              </w:rPr>
              <w:t xml:space="preserve">and how you </w:t>
            </w:r>
            <w:r w:rsidR="00BE505D" w:rsidRPr="000B331E">
              <w:rPr>
                <w:rFonts w:ascii="Gill Sans" w:hAnsi="Gill Sans" w:cs="Arial"/>
                <w:b/>
                <w:sz w:val="24"/>
                <w:szCs w:val="24"/>
              </w:rPr>
              <w:t>will use these in the next rank (300 words)</w:t>
            </w:r>
          </w:p>
        </w:tc>
      </w:tr>
      <w:tr w:rsidR="009F735D" w:rsidRPr="000B331E" w:rsidTr="00B710D4">
        <w:tc>
          <w:tcPr>
            <w:tcW w:w="9242" w:type="dxa"/>
          </w:tcPr>
          <w:p w:rsidR="009F735D" w:rsidRPr="000B331E" w:rsidRDefault="009F735D" w:rsidP="00B710D4">
            <w:pPr>
              <w:rPr>
                <w:rFonts w:ascii="Gill Sans" w:hAnsi="Gill Sans" w:cs="Arial"/>
                <w:sz w:val="24"/>
                <w:szCs w:val="24"/>
              </w:rPr>
            </w:pPr>
          </w:p>
          <w:p w:rsidR="009F735D" w:rsidRPr="000B331E" w:rsidRDefault="009F735D" w:rsidP="00B710D4">
            <w:pPr>
              <w:rPr>
                <w:rFonts w:ascii="Gill Sans" w:hAnsi="Gill Sans" w:cs="Arial"/>
                <w:sz w:val="24"/>
                <w:szCs w:val="24"/>
              </w:rPr>
            </w:pPr>
          </w:p>
          <w:p w:rsidR="009F735D" w:rsidRPr="000B331E" w:rsidRDefault="009F735D" w:rsidP="00B710D4">
            <w:pPr>
              <w:rPr>
                <w:rFonts w:ascii="Gill Sans" w:hAnsi="Gill Sans" w:cs="Arial"/>
                <w:sz w:val="24"/>
                <w:szCs w:val="24"/>
              </w:rPr>
            </w:pPr>
          </w:p>
          <w:p w:rsidR="009F735D" w:rsidRPr="000B331E" w:rsidRDefault="009F735D" w:rsidP="00B710D4">
            <w:pPr>
              <w:rPr>
                <w:rFonts w:ascii="Gill Sans" w:hAnsi="Gill Sans" w:cs="Arial"/>
                <w:sz w:val="24"/>
                <w:szCs w:val="24"/>
              </w:rPr>
            </w:pPr>
          </w:p>
          <w:p w:rsidR="009F735D" w:rsidRPr="000B331E" w:rsidRDefault="009F735D" w:rsidP="00B710D4">
            <w:pPr>
              <w:rPr>
                <w:rFonts w:ascii="Gill Sans" w:hAnsi="Gill Sans" w:cs="Arial"/>
                <w:sz w:val="24"/>
                <w:szCs w:val="24"/>
              </w:rPr>
            </w:pPr>
          </w:p>
          <w:p w:rsidR="009F735D" w:rsidRPr="000B331E" w:rsidRDefault="009F735D" w:rsidP="00B710D4">
            <w:pPr>
              <w:rPr>
                <w:rFonts w:ascii="Gill Sans" w:hAnsi="Gill Sans" w:cs="Arial"/>
                <w:sz w:val="24"/>
                <w:szCs w:val="24"/>
              </w:rPr>
            </w:pPr>
          </w:p>
          <w:p w:rsidR="009F735D" w:rsidRPr="000B331E" w:rsidRDefault="009F735D" w:rsidP="00B710D4">
            <w:pPr>
              <w:rPr>
                <w:rFonts w:ascii="Gill Sans" w:hAnsi="Gill Sans" w:cs="Arial"/>
                <w:sz w:val="24"/>
                <w:szCs w:val="24"/>
              </w:rPr>
            </w:pPr>
          </w:p>
          <w:p w:rsidR="009F735D" w:rsidRPr="000B331E" w:rsidRDefault="009F735D" w:rsidP="00B710D4">
            <w:pPr>
              <w:rPr>
                <w:rFonts w:ascii="Gill Sans" w:hAnsi="Gill Sans" w:cs="Arial"/>
                <w:sz w:val="24"/>
                <w:szCs w:val="24"/>
              </w:rPr>
            </w:pPr>
          </w:p>
          <w:p w:rsidR="009F735D" w:rsidRPr="000B331E" w:rsidRDefault="009F735D" w:rsidP="00B710D4">
            <w:pPr>
              <w:rPr>
                <w:rFonts w:ascii="Gill Sans" w:hAnsi="Gill Sans" w:cs="Arial"/>
                <w:sz w:val="24"/>
                <w:szCs w:val="24"/>
              </w:rPr>
            </w:pPr>
          </w:p>
          <w:p w:rsidR="009F735D" w:rsidRPr="000B331E" w:rsidRDefault="009F735D" w:rsidP="00B710D4">
            <w:pPr>
              <w:rPr>
                <w:rFonts w:ascii="Gill Sans" w:hAnsi="Gill Sans" w:cs="Arial"/>
                <w:sz w:val="24"/>
                <w:szCs w:val="24"/>
              </w:rPr>
            </w:pPr>
          </w:p>
          <w:p w:rsidR="009F735D" w:rsidRPr="000B331E" w:rsidRDefault="009F735D" w:rsidP="00B710D4">
            <w:pPr>
              <w:rPr>
                <w:rFonts w:ascii="Gill Sans" w:hAnsi="Gill Sans" w:cs="Arial"/>
                <w:sz w:val="24"/>
                <w:szCs w:val="24"/>
              </w:rPr>
            </w:pPr>
          </w:p>
          <w:p w:rsidR="009F735D" w:rsidRPr="000B331E" w:rsidRDefault="009F735D" w:rsidP="00B710D4">
            <w:pPr>
              <w:rPr>
                <w:rFonts w:ascii="Gill Sans" w:hAnsi="Gill Sans" w:cs="Arial"/>
                <w:sz w:val="24"/>
                <w:szCs w:val="24"/>
              </w:rPr>
            </w:pPr>
          </w:p>
          <w:p w:rsidR="009F735D" w:rsidRPr="000B331E" w:rsidRDefault="009F735D" w:rsidP="00B710D4">
            <w:pPr>
              <w:rPr>
                <w:rFonts w:ascii="Gill Sans" w:hAnsi="Gill Sans" w:cs="Arial"/>
                <w:sz w:val="24"/>
                <w:szCs w:val="24"/>
              </w:rPr>
            </w:pPr>
          </w:p>
          <w:p w:rsidR="009F735D" w:rsidRPr="000B331E" w:rsidRDefault="009F735D" w:rsidP="00B710D4">
            <w:pPr>
              <w:rPr>
                <w:rFonts w:ascii="Gill Sans" w:hAnsi="Gill Sans" w:cs="Arial"/>
                <w:sz w:val="24"/>
                <w:szCs w:val="24"/>
              </w:rPr>
            </w:pPr>
          </w:p>
        </w:tc>
      </w:tr>
    </w:tbl>
    <w:p w:rsidR="009F735D" w:rsidRPr="000B331E" w:rsidRDefault="009F735D" w:rsidP="009F735D">
      <w:pPr>
        <w:tabs>
          <w:tab w:val="left" w:pos="1069"/>
        </w:tabs>
        <w:rPr>
          <w:rFonts w:ascii="Gill Sans" w:hAnsi="Gill Sans" w:cs="Arial"/>
          <w:sz w:val="24"/>
          <w:szCs w:val="24"/>
        </w:rPr>
      </w:pPr>
    </w:p>
    <w:tbl>
      <w:tblPr>
        <w:tblStyle w:val="TableGrid"/>
        <w:tblW w:w="0" w:type="auto"/>
        <w:tblLook w:val="04A0" w:firstRow="1" w:lastRow="0" w:firstColumn="1" w:lastColumn="0" w:noHBand="0" w:noVBand="1"/>
      </w:tblPr>
      <w:tblGrid>
        <w:gridCol w:w="9242"/>
      </w:tblGrid>
      <w:tr w:rsidR="009F735D" w:rsidRPr="000B331E" w:rsidTr="00B710D4">
        <w:tc>
          <w:tcPr>
            <w:tcW w:w="9242" w:type="dxa"/>
            <w:shd w:val="clear" w:color="auto" w:fill="DBE5F1" w:themeFill="accent1" w:themeFillTint="33"/>
          </w:tcPr>
          <w:p w:rsidR="009F735D" w:rsidRPr="000B331E" w:rsidRDefault="009F735D" w:rsidP="00B7465F">
            <w:pPr>
              <w:tabs>
                <w:tab w:val="left" w:pos="1069"/>
              </w:tabs>
              <w:rPr>
                <w:rFonts w:ascii="Gill Sans" w:hAnsi="Gill Sans" w:cs="Arial"/>
                <w:b/>
                <w:sz w:val="24"/>
                <w:szCs w:val="24"/>
              </w:rPr>
            </w:pPr>
            <w:r w:rsidRPr="000B331E">
              <w:rPr>
                <w:rFonts w:ascii="Gill Sans" w:hAnsi="Gill Sans" w:cs="Arial"/>
                <w:b/>
                <w:sz w:val="24"/>
                <w:szCs w:val="24"/>
              </w:rPr>
              <w:t xml:space="preserve">Please describe your three key development areas and how you plan to address these in the </w:t>
            </w:r>
            <w:r w:rsidR="00BE505D" w:rsidRPr="000B331E">
              <w:rPr>
                <w:rFonts w:ascii="Gill Sans" w:hAnsi="Gill Sans" w:cs="Arial"/>
                <w:b/>
                <w:sz w:val="24"/>
                <w:szCs w:val="24"/>
              </w:rPr>
              <w:t>next rank (300 words)</w:t>
            </w:r>
          </w:p>
        </w:tc>
      </w:tr>
      <w:tr w:rsidR="009F735D" w:rsidRPr="000B331E" w:rsidTr="00B710D4">
        <w:tc>
          <w:tcPr>
            <w:tcW w:w="9242" w:type="dxa"/>
          </w:tcPr>
          <w:p w:rsidR="009F735D" w:rsidRPr="000B331E" w:rsidRDefault="009F735D" w:rsidP="00B710D4">
            <w:pPr>
              <w:tabs>
                <w:tab w:val="left" w:pos="1069"/>
              </w:tabs>
              <w:rPr>
                <w:rFonts w:ascii="Gill Sans" w:hAnsi="Gill Sans" w:cs="Arial"/>
                <w:sz w:val="24"/>
                <w:szCs w:val="24"/>
              </w:rPr>
            </w:pPr>
          </w:p>
          <w:p w:rsidR="009F735D" w:rsidRPr="000B331E" w:rsidRDefault="009F735D" w:rsidP="00B710D4">
            <w:pPr>
              <w:tabs>
                <w:tab w:val="left" w:pos="1069"/>
              </w:tabs>
              <w:rPr>
                <w:rFonts w:ascii="Gill Sans" w:hAnsi="Gill Sans" w:cs="Arial"/>
                <w:sz w:val="24"/>
                <w:szCs w:val="24"/>
              </w:rPr>
            </w:pPr>
          </w:p>
          <w:p w:rsidR="009F735D" w:rsidRPr="000B331E" w:rsidRDefault="009F735D" w:rsidP="00B710D4">
            <w:pPr>
              <w:tabs>
                <w:tab w:val="left" w:pos="1069"/>
              </w:tabs>
              <w:rPr>
                <w:rFonts w:ascii="Gill Sans" w:hAnsi="Gill Sans" w:cs="Arial"/>
                <w:sz w:val="24"/>
                <w:szCs w:val="24"/>
              </w:rPr>
            </w:pPr>
          </w:p>
          <w:p w:rsidR="009F735D" w:rsidRPr="000B331E" w:rsidRDefault="009F735D" w:rsidP="00B710D4">
            <w:pPr>
              <w:tabs>
                <w:tab w:val="left" w:pos="1069"/>
              </w:tabs>
              <w:rPr>
                <w:rFonts w:ascii="Gill Sans" w:hAnsi="Gill Sans" w:cs="Arial"/>
                <w:sz w:val="24"/>
                <w:szCs w:val="24"/>
              </w:rPr>
            </w:pPr>
          </w:p>
          <w:p w:rsidR="00A849A0" w:rsidRPr="000B331E" w:rsidRDefault="00A849A0" w:rsidP="00B710D4">
            <w:pPr>
              <w:tabs>
                <w:tab w:val="left" w:pos="1069"/>
              </w:tabs>
              <w:rPr>
                <w:rFonts w:ascii="Gill Sans" w:hAnsi="Gill Sans" w:cs="Arial"/>
                <w:sz w:val="24"/>
                <w:szCs w:val="24"/>
              </w:rPr>
            </w:pPr>
          </w:p>
          <w:p w:rsidR="009F735D" w:rsidRPr="000B331E" w:rsidRDefault="009F735D" w:rsidP="00B710D4">
            <w:pPr>
              <w:tabs>
                <w:tab w:val="left" w:pos="1069"/>
              </w:tabs>
              <w:rPr>
                <w:rFonts w:ascii="Gill Sans" w:hAnsi="Gill Sans" w:cs="Arial"/>
                <w:sz w:val="24"/>
                <w:szCs w:val="24"/>
              </w:rPr>
            </w:pPr>
          </w:p>
          <w:p w:rsidR="00A849A0" w:rsidRPr="000B331E" w:rsidRDefault="00A849A0" w:rsidP="00B710D4">
            <w:pPr>
              <w:tabs>
                <w:tab w:val="left" w:pos="1069"/>
              </w:tabs>
              <w:rPr>
                <w:rFonts w:ascii="Gill Sans" w:hAnsi="Gill Sans" w:cs="Arial"/>
                <w:sz w:val="24"/>
                <w:szCs w:val="24"/>
              </w:rPr>
            </w:pPr>
          </w:p>
          <w:p w:rsidR="00A849A0" w:rsidRPr="000B331E" w:rsidRDefault="00A849A0" w:rsidP="00B710D4">
            <w:pPr>
              <w:tabs>
                <w:tab w:val="left" w:pos="1069"/>
              </w:tabs>
              <w:rPr>
                <w:rFonts w:ascii="Gill Sans" w:hAnsi="Gill Sans" w:cs="Arial"/>
                <w:sz w:val="24"/>
                <w:szCs w:val="24"/>
              </w:rPr>
            </w:pPr>
          </w:p>
          <w:p w:rsidR="00A849A0" w:rsidRPr="000B331E" w:rsidRDefault="00A849A0" w:rsidP="00B710D4">
            <w:pPr>
              <w:tabs>
                <w:tab w:val="left" w:pos="1069"/>
              </w:tabs>
              <w:rPr>
                <w:rFonts w:ascii="Gill Sans" w:hAnsi="Gill Sans" w:cs="Arial"/>
                <w:sz w:val="24"/>
                <w:szCs w:val="24"/>
              </w:rPr>
            </w:pPr>
          </w:p>
          <w:p w:rsidR="00A849A0" w:rsidRPr="000B331E" w:rsidRDefault="00A849A0" w:rsidP="00B710D4">
            <w:pPr>
              <w:tabs>
                <w:tab w:val="left" w:pos="1069"/>
              </w:tabs>
              <w:rPr>
                <w:rFonts w:ascii="Gill Sans" w:hAnsi="Gill Sans" w:cs="Arial"/>
                <w:sz w:val="24"/>
                <w:szCs w:val="24"/>
              </w:rPr>
            </w:pPr>
          </w:p>
          <w:p w:rsidR="009F735D" w:rsidRPr="000B331E" w:rsidRDefault="009F735D" w:rsidP="00B710D4">
            <w:pPr>
              <w:tabs>
                <w:tab w:val="left" w:pos="1069"/>
              </w:tabs>
              <w:rPr>
                <w:rFonts w:ascii="Gill Sans" w:hAnsi="Gill Sans" w:cs="Arial"/>
                <w:sz w:val="24"/>
                <w:szCs w:val="24"/>
              </w:rPr>
            </w:pPr>
          </w:p>
          <w:p w:rsidR="009F735D" w:rsidRPr="000B331E" w:rsidRDefault="009F735D" w:rsidP="00B710D4">
            <w:pPr>
              <w:tabs>
                <w:tab w:val="left" w:pos="1069"/>
              </w:tabs>
              <w:rPr>
                <w:rFonts w:ascii="Gill Sans" w:hAnsi="Gill Sans" w:cs="Arial"/>
                <w:sz w:val="24"/>
                <w:szCs w:val="24"/>
              </w:rPr>
            </w:pPr>
          </w:p>
          <w:p w:rsidR="009F735D" w:rsidRPr="000B331E" w:rsidRDefault="009F735D" w:rsidP="00B710D4">
            <w:pPr>
              <w:tabs>
                <w:tab w:val="left" w:pos="1069"/>
              </w:tabs>
              <w:rPr>
                <w:rFonts w:ascii="Gill Sans" w:hAnsi="Gill Sans" w:cs="Arial"/>
                <w:sz w:val="24"/>
                <w:szCs w:val="24"/>
              </w:rPr>
            </w:pPr>
          </w:p>
          <w:p w:rsidR="009F735D" w:rsidRPr="000B331E" w:rsidRDefault="009F735D" w:rsidP="00B710D4">
            <w:pPr>
              <w:tabs>
                <w:tab w:val="left" w:pos="1069"/>
              </w:tabs>
              <w:rPr>
                <w:rFonts w:ascii="Gill Sans" w:hAnsi="Gill Sans" w:cs="Arial"/>
                <w:sz w:val="24"/>
                <w:szCs w:val="24"/>
              </w:rPr>
            </w:pPr>
          </w:p>
        </w:tc>
      </w:tr>
    </w:tbl>
    <w:p w:rsidR="00B7465F" w:rsidRPr="00122CA7" w:rsidRDefault="00B7465F">
      <w:pPr>
        <w:rPr>
          <w:rFonts w:ascii="Gill Sans" w:hAnsi="Gill Sans" w:cs="Arial"/>
          <w:color w:val="4F81BD" w:themeColor="accent1"/>
          <w:sz w:val="40"/>
          <w:szCs w:val="36"/>
        </w:rPr>
      </w:pPr>
      <w:r w:rsidRPr="00122CA7">
        <w:rPr>
          <w:rFonts w:ascii="Gill Sans" w:hAnsi="Gill Sans" w:cs="Arial"/>
          <w:color w:val="4F81BD" w:themeColor="accent1"/>
          <w:sz w:val="40"/>
          <w:szCs w:val="36"/>
        </w:rPr>
        <w:lastRenderedPageBreak/>
        <w:t>Potential for Promotion</w:t>
      </w:r>
    </w:p>
    <w:tbl>
      <w:tblPr>
        <w:tblStyle w:val="TableGrid"/>
        <w:tblW w:w="0" w:type="auto"/>
        <w:tblLook w:val="04A0" w:firstRow="1" w:lastRow="0" w:firstColumn="1" w:lastColumn="0" w:noHBand="0" w:noVBand="1"/>
      </w:tblPr>
      <w:tblGrid>
        <w:gridCol w:w="9242"/>
      </w:tblGrid>
      <w:tr w:rsidR="00F90F1E" w:rsidRPr="000B331E" w:rsidTr="00B710D4">
        <w:tc>
          <w:tcPr>
            <w:tcW w:w="9242" w:type="dxa"/>
            <w:shd w:val="clear" w:color="auto" w:fill="DBE5F1" w:themeFill="accent1" w:themeFillTint="33"/>
          </w:tcPr>
          <w:p w:rsidR="003E0FF3" w:rsidRPr="000B331E" w:rsidRDefault="00B7465F" w:rsidP="00511B12">
            <w:pPr>
              <w:rPr>
                <w:rFonts w:ascii="Gill Sans" w:hAnsi="Gill Sans" w:cs="Arial"/>
                <w:b/>
                <w:sz w:val="24"/>
                <w:szCs w:val="24"/>
              </w:rPr>
            </w:pPr>
            <w:r w:rsidRPr="000B331E">
              <w:rPr>
                <w:rFonts w:ascii="Gill Sans" w:hAnsi="Gill Sans" w:cs="Arial"/>
                <w:b/>
                <w:color w:val="000000" w:themeColor="text1"/>
                <w:sz w:val="24"/>
                <w:szCs w:val="24"/>
              </w:rPr>
              <w:t xml:space="preserve">Please provide a statement of readiness, </w:t>
            </w:r>
            <w:r w:rsidRPr="000B331E">
              <w:rPr>
                <w:rFonts w:ascii="Gill Sans" w:hAnsi="Gill Sans" w:cs="Arial"/>
                <w:b/>
                <w:sz w:val="24"/>
                <w:szCs w:val="24"/>
              </w:rPr>
              <w:t>describing</w:t>
            </w:r>
            <w:r w:rsidR="00F90F1E" w:rsidRPr="000B331E">
              <w:rPr>
                <w:rFonts w:ascii="Gill Sans" w:hAnsi="Gill Sans" w:cs="Arial"/>
                <w:b/>
                <w:sz w:val="24"/>
                <w:szCs w:val="24"/>
              </w:rPr>
              <w:t xml:space="preserve"> how you have approached your personal and professional development in preparation for promotion.</w:t>
            </w:r>
            <w:r w:rsidR="003E0FF3" w:rsidRPr="000B331E">
              <w:rPr>
                <w:rFonts w:ascii="Gill Sans" w:hAnsi="Gill Sans" w:cs="Arial"/>
                <w:b/>
                <w:sz w:val="24"/>
                <w:szCs w:val="24"/>
              </w:rPr>
              <w:t xml:space="preserve"> </w:t>
            </w:r>
          </w:p>
          <w:p w:rsidR="003E0FF3" w:rsidRPr="000B331E" w:rsidRDefault="003E0FF3" w:rsidP="00511B12">
            <w:pPr>
              <w:rPr>
                <w:rFonts w:ascii="Gill Sans" w:hAnsi="Gill Sans" w:cs="Arial"/>
                <w:b/>
                <w:sz w:val="24"/>
                <w:szCs w:val="24"/>
              </w:rPr>
            </w:pPr>
          </w:p>
          <w:p w:rsidR="00F90F1E" w:rsidRPr="000B331E" w:rsidRDefault="00411398" w:rsidP="003E0FF3">
            <w:pPr>
              <w:rPr>
                <w:rFonts w:ascii="Gill Sans" w:hAnsi="Gill Sans" w:cs="Arial"/>
                <w:b/>
                <w:sz w:val="24"/>
                <w:szCs w:val="24"/>
              </w:rPr>
            </w:pPr>
            <w:r w:rsidRPr="000B331E">
              <w:rPr>
                <w:rFonts w:ascii="Gill Sans" w:hAnsi="Gill Sans" w:cs="Arial"/>
                <w:b/>
                <w:sz w:val="24"/>
                <w:szCs w:val="24"/>
              </w:rPr>
              <w:t xml:space="preserve">You should </w:t>
            </w:r>
            <w:r w:rsidR="00B7465F" w:rsidRPr="000B331E">
              <w:rPr>
                <w:rFonts w:ascii="Gill Sans" w:hAnsi="Gill Sans" w:cs="Arial"/>
                <w:b/>
                <w:sz w:val="24"/>
                <w:szCs w:val="24"/>
              </w:rPr>
              <w:t>u</w:t>
            </w:r>
            <w:r w:rsidR="00511B12" w:rsidRPr="000B331E">
              <w:rPr>
                <w:rFonts w:ascii="Gill Sans" w:hAnsi="Gill Sans" w:cs="Arial"/>
                <w:b/>
                <w:sz w:val="24"/>
                <w:szCs w:val="24"/>
              </w:rPr>
              <w:t xml:space="preserve">se </w:t>
            </w:r>
            <w:r w:rsidR="00C47670" w:rsidRPr="000B331E">
              <w:rPr>
                <w:rFonts w:ascii="Gill Sans" w:hAnsi="Gill Sans" w:cs="Arial"/>
                <w:b/>
                <w:sz w:val="24"/>
                <w:szCs w:val="24"/>
              </w:rPr>
              <w:t xml:space="preserve">the </w:t>
            </w:r>
            <w:hyperlink r:id="rId11" w:history="1">
              <w:r w:rsidR="00C47670" w:rsidRPr="003E68EF">
                <w:rPr>
                  <w:rStyle w:val="Hyperlink"/>
                  <w:rFonts w:ascii="Gill Sans" w:hAnsi="Gill Sans" w:cs="Arial"/>
                  <w:b/>
                  <w:sz w:val="24"/>
                  <w:szCs w:val="24"/>
                </w:rPr>
                <w:t>n</w:t>
              </w:r>
              <w:r w:rsidR="003E68EF">
                <w:rPr>
                  <w:rStyle w:val="Hyperlink"/>
                  <w:rFonts w:ascii="Gill Sans" w:hAnsi="Gill Sans" w:cs="Arial"/>
                  <w:b/>
                  <w:sz w:val="24"/>
                  <w:szCs w:val="24"/>
                </w:rPr>
                <w:t>ational role</w:t>
              </w:r>
              <w:r w:rsidR="00B7465F" w:rsidRPr="003E68EF">
                <w:rPr>
                  <w:rStyle w:val="Hyperlink"/>
                  <w:rFonts w:ascii="Gill Sans" w:hAnsi="Gill Sans" w:cs="Arial"/>
                  <w:b/>
                  <w:sz w:val="24"/>
                  <w:szCs w:val="24"/>
                </w:rPr>
                <w:t xml:space="preserve"> profile</w:t>
              </w:r>
            </w:hyperlink>
            <w:r w:rsidR="00B7465F" w:rsidRPr="000B331E">
              <w:rPr>
                <w:rFonts w:ascii="Gill Sans" w:hAnsi="Gill Sans" w:cs="Arial"/>
                <w:b/>
                <w:sz w:val="24"/>
                <w:szCs w:val="24"/>
              </w:rPr>
              <w:t xml:space="preserve"> for the aspiring rank</w:t>
            </w:r>
            <w:r w:rsidRPr="000B331E">
              <w:rPr>
                <w:rFonts w:ascii="Gill Sans" w:hAnsi="Gill Sans" w:cs="Arial"/>
                <w:b/>
                <w:sz w:val="24"/>
                <w:szCs w:val="24"/>
              </w:rPr>
              <w:t xml:space="preserve"> to support you in completing this section</w:t>
            </w:r>
            <w:r w:rsidR="00E93660" w:rsidRPr="000B331E">
              <w:rPr>
                <w:rFonts w:ascii="Gill Sans" w:hAnsi="Gill Sans" w:cs="Arial"/>
                <w:b/>
                <w:sz w:val="24"/>
                <w:szCs w:val="24"/>
              </w:rPr>
              <w:t xml:space="preserve"> </w:t>
            </w:r>
            <w:r w:rsidR="003E0FF3" w:rsidRPr="000B331E">
              <w:rPr>
                <w:rFonts w:ascii="Gill Sans" w:hAnsi="Gill Sans" w:cs="Arial"/>
                <w:b/>
                <w:sz w:val="24"/>
                <w:szCs w:val="24"/>
              </w:rPr>
              <w:t>(</w:t>
            </w:r>
            <w:r w:rsidR="00E93660" w:rsidRPr="000B331E">
              <w:rPr>
                <w:rFonts w:ascii="Gill Sans" w:hAnsi="Gill Sans" w:cs="Arial"/>
                <w:b/>
                <w:sz w:val="24"/>
                <w:szCs w:val="24"/>
              </w:rPr>
              <w:t>1000 words</w:t>
            </w:r>
            <w:r w:rsidR="003E0FF3" w:rsidRPr="000B331E">
              <w:rPr>
                <w:rFonts w:ascii="Gill Sans" w:hAnsi="Gill Sans" w:cs="Arial"/>
                <w:b/>
                <w:sz w:val="24"/>
                <w:szCs w:val="24"/>
              </w:rPr>
              <w:t>)</w:t>
            </w:r>
          </w:p>
        </w:tc>
      </w:tr>
      <w:tr w:rsidR="00F90F1E" w:rsidRPr="000B331E" w:rsidTr="00B710D4">
        <w:tc>
          <w:tcPr>
            <w:tcW w:w="9242" w:type="dxa"/>
          </w:tcPr>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3E0FF3" w:rsidRPr="000B331E" w:rsidRDefault="003E0FF3" w:rsidP="00B710D4">
            <w:pPr>
              <w:rPr>
                <w:rFonts w:ascii="Gill Sans" w:hAnsi="Gill Sans" w:cs="Arial"/>
                <w:sz w:val="24"/>
                <w:szCs w:val="24"/>
              </w:rPr>
            </w:pPr>
          </w:p>
          <w:p w:rsidR="003E0FF3" w:rsidRPr="000B331E" w:rsidRDefault="003E0FF3" w:rsidP="00B710D4">
            <w:pPr>
              <w:rPr>
                <w:rFonts w:ascii="Gill Sans" w:hAnsi="Gill Sans" w:cs="Arial"/>
                <w:sz w:val="24"/>
                <w:szCs w:val="24"/>
              </w:rPr>
            </w:pPr>
          </w:p>
          <w:p w:rsidR="003E0FF3" w:rsidRPr="000B331E" w:rsidRDefault="003E0FF3" w:rsidP="00B710D4">
            <w:pPr>
              <w:rPr>
                <w:rFonts w:ascii="Gill Sans" w:hAnsi="Gill Sans" w:cs="Arial"/>
                <w:sz w:val="24"/>
                <w:szCs w:val="24"/>
              </w:rPr>
            </w:pPr>
          </w:p>
          <w:p w:rsidR="003E0FF3" w:rsidRPr="000B331E" w:rsidRDefault="003E0FF3" w:rsidP="00B710D4">
            <w:pPr>
              <w:rPr>
                <w:rFonts w:ascii="Gill Sans" w:hAnsi="Gill Sans" w:cs="Arial"/>
                <w:sz w:val="24"/>
                <w:szCs w:val="24"/>
              </w:rPr>
            </w:pPr>
          </w:p>
          <w:p w:rsidR="003E0FF3" w:rsidRPr="000B331E" w:rsidRDefault="003E0FF3" w:rsidP="00B710D4">
            <w:pPr>
              <w:rPr>
                <w:rFonts w:ascii="Gill Sans" w:hAnsi="Gill Sans" w:cs="Arial"/>
                <w:sz w:val="24"/>
                <w:szCs w:val="24"/>
              </w:rPr>
            </w:pPr>
          </w:p>
          <w:p w:rsidR="003E0FF3" w:rsidRPr="000B331E" w:rsidRDefault="003E0FF3" w:rsidP="00B710D4">
            <w:pPr>
              <w:rPr>
                <w:rFonts w:ascii="Gill Sans" w:hAnsi="Gill Sans" w:cs="Arial"/>
                <w:sz w:val="24"/>
                <w:szCs w:val="24"/>
              </w:rPr>
            </w:pPr>
          </w:p>
          <w:p w:rsidR="003E0FF3" w:rsidRPr="000B331E" w:rsidRDefault="003E0FF3" w:rsidP="00B710D4">
            <w:pPr>
              <w:rPr>
                <w:rFonts w:ascii="Gill Sans" w:hAnsi="Gill Sans" w:cs="Arial"/>
                <w:sz w:val="24"/>
                <w:szCs w:val="24"/>
              </w:rPr>
            </w:pPr>
          </w:p>
          <w:p w:rsidR="003E0FF3" w:rsidRPr="000B331E" w:rsidRDefault="003E0FF3" w:rsidP="00B710D4">
            <w:pPr>
              <w:rPr>
                <w:rFonts w:ascii="Gill Sans" w:hAnsi="Gill Sans" w:cs="Arial"/>
                <w:sz w:val="24"/>
                <w:szCs w:val="24"/>
              </w:rPr>
            </w:pPr>
          </w:p>
          <w:p w:rsidR="003E0FF3" w:rsidRPr="000B331E" w:rsidRDefault="003E0FF3" w:rsidP="00B710D4">
            <w:pPr>
              <w:rPr>
                <w:rFonts w:ascii="Gill Sans" w:hAnsi="Gill Sans" w:cs="Arial"/>
                <w:sz w:val="24"/>
                <w:szCs w:val="24"/>
              </w:rPr>
            </w:pPr>
          </w:p>
          <w:p w:rsidR="003E0FF3" w:rsidRPr="000B331E" w:rsidRDefault="003E0FF3" w:rsidP="00B710D4">
            <w:pPr>
              <w:rPr>
                <w:rFonts w:ascii="Gill Sans" w:hAnsi="Gill Sans" w:cs="Arial"/>
                <w:sz w:val="24"/>
                <w:szCs w:val="24"/>
              </w:rPr>
            </w:pPr>
          </w:p>
          <w:p w:rsidR="003E0FF3" w:rsidRPr="000B331E" w:rsidRDefault="003E0FF3" w:rsidP="00B710D4">
            <w:pPr>
              <w:rPr>
                <w:rFonts w:ascii="Gill Sans" w:hAnsi="Gill Sans" w:cs="Arial"/>
                <w:sz w:val="24"/>
                <w:szCs w:val="24"/>
              </w:rPr>
            </w:pPr>
          </w:p>
          <w:p w:rsidR="003E0FF3" w:rsidRPr="000B331E" w:rsidRDefault="003E0FF3"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p w:rsidR="00F90F1E" w:rsidRPr="000B331E" w:rsidRDefault="00F90F1E" w:rsidP="00B710D4">
            <w:pPr>
              <w:rPr>
                <w:rFonts w:ascii="Gill Sans" w:hAnsi="Gill Sans" w:cs="Arial"/>
                <w:sz w:val="24"/>
                <w:szCs w:val="24"/>
              </w:rPr>
            </w:pPr>
          </w:p>
        </w:tc>
      </w:tr>
    </w:tbl>
    <w:p w:rsidR="00511B12" w:rsidRPr="000B331E" w:rsidRDefault="00511B12" w:rsidP="0036259B">
      <w:pPr>
        <w:rPr>
          <w:rFonts w:ascii="Gill Sans" w:hAnsi="Gill Sans" w:cs="Arial"/>
          <w:color w:val="4F81BD" w:themeColor="accent1"/>
          <w:sz w:val="20"/>
          <w:szCs w:val="36"/>
        </w:rPr>
      </w:pPr>
    </w:p>
    <w:p w:rsidR="007A3183" w:rsidRPr="000B331E" w:rsidRDefault="00511B12" w:rsidP="0036259B">
      <w:pPr>
        <w:rPr>
          <w:rFonts w:ascii="Gill Sans" w:hAnsi="Gill Sans" w:cs="Arial"/>
          <w:color w:val="4F81BD" w:themeColor="accent1"/>
          <w:sz w:val="36"/>
          <w:szCs w:val="36"/>
        </w:rPr>
      </w:pPr>
      <w:r w:rsidRPr="000B331E">
        <w:rPr>
          <w:rFonts w:ascii="Gill Sans" w:hAnsi="Gill Sans" w:cs="Arial"/>
          <w:color w:val="4F81BD" w:themeColor="accent1"/>
          <w:sz w:val="36"/>
          <w:szCs w:val="36"/>
        </w:rPr>
        <w:t>A</w:t>
      </w:r>
      <w:r w:rsidR="007A3183" w:rsidRPr="000B331E">
        <w:rPr>
          <w:rFonts w:ascii="Gill Sans" w:hAnsi="Gill Sans" w:cs="Arial"/>
          <w:color w:val="4F81BD" w:themeColor="accent1"/>
          <w:sz w:val="36"/>
          <w:szCs w:val="36"/>
        </w:rPr>
        <w:t>pplicant declaration</w:t>
      </w:r>
    </w:p>
    <w:p w:rsidR="007A3183" w:rsidRPr="000B331E" w:rsidRDefault="007A3183" w:rsidP="0036259B">
      <w:pPr>
        <w:rPr>
          <w:rFonts w:ascii="Gill Sans" w:hAnsi="Gill Sans" w:cs="Arial"/>
          <w:color w:val="000000" w:themeColor="text1"/>
          <w:sz w:val="24"/>
          <w:szCs w:val="24"/>
        </w:rPr>
      </w:pPr>
      <w:r w:rsidRPr="000B331E">
        <w:rPr>
          <w:rFonts w:ascii="Gill Sans" w:hAnsi="Gill Sans" w:cs="Arial"/>
          <w:color w:val="000000" w:themeColor="text1"/>
          <w:sz w:val="24"/>
          <w:szCs w:val="24"/>
        </w:rPr>
        <w:t>I declare that the information contained in this submission form is correct to the best of my knowledge. I understand that providing false or misleading information may be considered grou</w:t>
      </w:r>
      <w:r w:rsidR="00383D68" w:rsidRPr="000B331E">
        <w:rPr>
          <w:rFonts w:ascii="Gill Sans" w:hAnsi="Gill Sans" w:cs="Arial"/>
          <w:color w:val="000000" w:themeColor="text1"/>
          <w:sz w:val="24"/>
          <w:szCs w:val="24"/>
        </w:rPr>
        <w:t>nds for refusing my application.</w:t>
      </w:r>
      <w:r w:rsidRPr="000B331E">
        <w:rPr>
          <w:rFonts w:ascii="Gill Sans" w:hAnsi="Gill Sans" w:cs="Arial"/>
          <w:color w:val="000000" w:themeColor="text1"/>
          <w:sz w:val="24"/>
          <w:szCs w:val="24"/>
        </w:rPr>
        <w:t xml:space="preserve"> </w:t>
      </w:r>
    </w:p>
    <w:p w:rsidR="007A3183" w:rsidRPr="000B331E" w:rsidRDefault="00383D68" w:rsidP="0036259B">
      <w:pPr>
        <w:rPr>
          <w:rFonts w:ascii="Gill Sans" w:hAnsi="Gill Sans" w:cs="Arial"/>
          <w:b/>
          <w:color w:val="000000" w:themeColor="text1"/>
          <w:sz w:val="24"/>
          <w:szCs w:val="24"/>
        </w:rPr>
      </w:pPr>
      <w:r w:rsidRPr="000B331E">
        <w:rPr>
          <w:rFonts w:ascii="Gill Sans" w:hAnsi="Gill Sans" w:cs="Arial"/>
          <w:b/>
          <w:color w:val="000000" w:themeColor="text1"/>
          <w:sz w:val="24"/>
          <w:szCs w:val="24"/>
        </w:rPr>
        <w:t>Signed:</w:t>
      </w:r>
    </w:p>
    <w:p w:rsidR="00383D68" w:rsidRPr="000B331E" w:rsidRDefault="00383D68" w:rsidP="0036259B">
      <w:pPr>
        <w:rPr>
          <w:rFonts w:ascii="Gill Sans" w:hAnsi="Gill Sans" w:cs="Arial"/>
          <w:b/>
          <w:color w:val="000000" w:themeColor="text1"/>
          <w:sz w:val="24"/>
          <w:szCs w:val="24"/>
        </w:rPr>
      </w:pPr>
      <w:r w:rsidRPr="000B331E">
        <w:rPr>
          <w:rFonts w:ascii="Gill Sans" w:hAnsi="Gill Sans" w:cs="Arial"/>
          <w:b/>
          <w:color w:val="000000" w:themeColor="text1"/>
          <w:sz w:val="24"/>
          <w:szCs w:val="24"/>
        </w:rPr>
        <w:t>Date:</w:t>
      </w:r>
    </w:p>
    <w:p w:rsidR="00383D68" w:rsidRPr="000B331E" w:rsidRDefault="00383D68" w:rsidP="0036259B">
      <w:pPr>
        <w:rPr>
          <w:rFonts w:ascii="Gill Sans" w:hAnsi="Gill Sans" w:cs="Arial"/>
          <w:b/>
          <w:color w:val="000000" w:themeColor="text1"/>
          <w:sz w:val="24"/>
          <w:szCs w:val="24"/>
        </w:rPr>
        <w:sectPr w:rsidR="00383D68" w:rsidRPr="000B331E">
          <w:pgSz w:w="11906" w:h="16838"/>
          <w:pgMar w:top="1440" w:right="1440" w:bottom="1440" w:left="1440" w:header="708" w:footer="708" w:gutter="0"/>
          <w:cols w:space="708"/>
          <w:docGrid w:linePitch="360"/>
        </w:sectPr>
      </w:pPr>
    </w:p>
    <w:p w:rsidR="00AF6F0D" w:rsidRPr="000B331E" w:rsidRDefault="000E5125" w:rsidP="0036259B">
      <w:pPr>
        <w:rPr>
          <w:rFonts w:ascii="Gill Sans" w:hAnsi="Gill Sans" w:cs="Arial"/>
          <w:color w:val="4F81BD" w:themeColor="accent1"/>
          <w:sz w:val="40"/>
          <w:szCs w:val="36"/>
        </w:rPr>
      </w:pPr>
      <w:r w:rsidRPr="000B331E">
        <w:rPr>
          <w:rFonts w:ascii="Gill Sans" w:hAnsi="Gill Sans" w:cs="Arial"/>
          <w:color w:val="4F81BD" w:themeColor="accent1"/>
          <w:sz w:val="40"/>
          <w:szCs w:val="36"/>
        </w:rPr>
        <w:lastRenderedPageBreak/>
        <w:t xml:space="preserve">Line manager </w:t>
      </w:r>
      <w:r w:rsidR="009F735D" w:rsidRPr="000B331E">
        <w:rPr>
          <w:rFonts w:ascii="Gill Sans" w:hAnsi="Gill Sans" w:cs="Arial"/>
          <w:color w:val="4F81BD" w:themeColor="accent1"/>
          <w:sz w:val="40"/>
          <w:szCs w:val="36"/>
        </w:rPr>
        <w:t>assessment</w:t>
      </w:r>
      <w:r w:rsidR="00100C4B">
        <w:rPr>
          <w:rFonts w:ascii="Gill Sans" w:hAnsi="Gill Sans" w:cs="Arial"/>
          <w:color w:val="4F81BD" w:themeColor="accent1"/>
          <w:sz w:val="40"/>
          <w:szCs w:val="36"/>
        </w:rPr>
        <w:t xml:space="preserve"> </w:t>
      </w:r>
    </w:p>
    <w:p w:rsidR="00100C4B" w:rsidRPr="000B331E" w:rsidRDefault="00100C4B" w:rsidP="00100C4B">
      <w:pPr>
        <w:rPr>
          <w:rFonts w:ascii="Gill Sans" w:hAnsi="Gill Sans" w:cs="Arial"/>
          <w:color w:val="000000" w:themeColor="text1"/>
          <w:sz w:val="24"/>
          <w:szCs w:val="24"/>
        </w:rPr>
      </w:pPr>
      <w:r w:rsidRPr="000B331E">
        <w:rPr>
          <w:rFonts w:ascii="Gill Sans" w:hAnsi="Gill Sans" w:cs="Arial"/>
          <w:color w:val="000000" w:themeColor="text1"/>
          <w:sz w:val="24"/>
          <w:szCs w:val="24"/>
        </w:rPr>
        <w:t xml:space="preserve">Following a professional development discussion, this section should be completed by your line manager. When completing this section, line managers should refer to </w:t>
      </w:r>
      <w:r>
        <w:rPr>
          <w:rFonts w:ascii="Gill Sans" w:hAnsi="Gill Sans" w:cs="Arial"/>
          <w:color w:val="000000" w:themeColor="text1"/>
          <w:sz w:val="24"/>
          <w:szCs w:val="24"/>
        </w:rPr>
        <w:t>the</w:t>
      </w:r>
      <w:r w:rsidRPr="000B331E">
        <w:rPr>
          <w:rFonts w:ascii="Gill Sans" w:hAnsi="Gill Sans" w:cs="Arial"/>
          <w:color w:val="000000" w:themeColor="text1"/>
          <w:sz w:val="24"/>
          <w:szCs w:val="24"/>
        </w:rPr>
        <w:t xml:space="preserve"> evidence outlined above, </w:t>
      </w:r>
      <w:r>
        <w:rPr>
          <w:rFonts w:ascii="Gill Sans" w:hAnsi="Gill Sans" w:cs="Arial"/>
          <w:color w:val="000000" w:themeColor="text1"/>
          <w:sz w:val="24"/>
          <w:szCs w:val="24"/>
        </w:rPr>
        <w:t>the applicant’s</w:t>
      </w:r>
      <w:r w:rsidRPr="000B331E">
        <w:rPr>
          <w:rFonts w:ascii="Gill Sans" w:hAnsi="Gill Sans" w:cs="Arial"/>
          <w:color w:val="000000" w:themeColor="text1"/>
          <w:sz w:val="24"/>
          <w:szCs w:val="24"/>
        </w:rPr>
        <w:t xml:space="preserve"> PDR and </w:t>
      </w:r>
      <w:r>
        <w:rPr>
          <w:rFonts w:ascii="Gill Sans" w:hAnsi="Gill Sans" w:cs="Arial"/>
          <w:color w:val="000000" w:themeColor="text1"/>
          <w:sz w:val="24"/>
          <w:szCs w:val="24"/>
        </w:rPr>
        <w:t xml:space="preserve">the professional development discussion. See </w:t>
      </w:r>
      <w:r w:rsidRPr="00100C4B">
        <w:rPr>
          <w:rFonts w:ascii="Gill Sans" w:hAnsi="Gill Sans" w:cs="Arial"/>
          <w:i/>
          <w:color w:val="000000" w:themeColor="text1"/>
          <w:sz w:val="24"/>
          <w:szCs w:val="24"/>
        </w:rPr>
        <w:t>Append</w:t>
      </w:r>
      <w:r w:rsidR="00F73F54">
        <w:rPr>
          <w:rFonts w:ascii="Gill Sans" w:hAnsi="Gill Sans" w:cs="Arial"/>
          <w:i/>
          <w:color w:val="000000" w:themeColor="text1"/>
          <w:sz w:val="24"/>
          <w:szCs w:val="24"/>
        </w:rPr>
        <w:t>ix B</w:t>
      </w:r>
      <w:r>
        <w:rPr>
          <w:rFonts w:ascii="Gill Sans" w:hAnsi="Gill Sans" w:cs="Arial"/>
          <w:color w:val="000000" w:themeColor="text1"/>
          <w:sz w:val="24"/>
          <w:szCs w:val="24"/>
        </w:rPr>
        <w:t xml:space="preserve"> for further guidance.</w:t>
      </w:r>
    </w:p>
    <w:tbl>
      <w:tblPr>
        <w:tblStyle w:val="TableGrid"/>
        <w:tblW w:w="9021" w:type="dxa"/>
        <w:tblLook w:val="04A0" w:firstRow="1" w:lastRow="0" w:firstColumn="1" w:lastColumn="0" w:noHBand="0" w:noVBand="1"/>
      </w:tblPr>
      <w:tblGrid>
        <w:gridCol w:w="4510"/>
        <w:gridCol w:w="4511"/>
      </w:tblGrid>
      <w:tr w:rsidR="00534769" w:rsidRPr="000B331E" w:rsidTr="00091EA6">
        <w:tc>
          <w:tcPr>
            <w:tcW w:w="4510" w:type="dxa"/>
            <w:shd w:val="clear" w:color="auto" w:fill="DBE5F1" w:themeFill="accent1" w:themeFillTint="33"/>
            <w:vAlign w:val="center"/>
          </w:tcPr>
          <w:p w:rsidR="00534769" w:rsidRDefault="00534769" w:rsidP="00100C4B">
            <w:pPr>
              <w:rPr>
                <w:rFonts w:ascii="Gill Sans" w:hAnsi="Gill Sans" w:cs="Arial"/>
                <w:b/>
                <w:color w:val="000000" w:themeColor="text1"/>
                <w:sz w:val="24"/>
                <w:szCs w:val="24"/>
              </w:rPr>
            </w:pPr>
            <w:r>
              <w:rPr>
                <w:rFonts w:ascii="Gill Sans" w:hAnsi="Gill Sans" w:cs="Arial"/>
                <w:b/>
                <w:color w:val="000000" w:themeColor="text1"/>
                <w:sz w:val="24"/>
                <w:szCs w:val="24"/>
              </w:rPr>
              <w:t>Please confirm you are the applicant’s direct line manager (Y/N)</w:t>
            </w:r>
          </w:p>
          <w:p w:rsidR="00534769" w:rsidRPr="00091EA6" w:rsidRDefault="00534769" w:rsidP="00100C4B">
            <w:pPr>
              <w:rPr>
                <w:rFonts w:ascii="Gill Sans" w:hAnsi="Gill Sans" w:cs="Arial"/>
                <w:b/>
                <w:color w:val="000000" w:themeColor="text1"/>
                <w:sz w:val="24"/>
                <w:szCs w:val="24"/>
              </w:rPr>
            </w:pPr>
            <w:r>
              <w:rPr>
                <w:rFonts w:ascii="Gill Sans" w:hAnsi="Gill Sans" w:cs="Arial"/>
                <w:b/>
                <w:color w:val="000000" w:themeColor="text1"/>
                <w:sz w:val="24"/>
                <w:szCs w:val="24"/>
              </w:rPr>
              <w:t>If no, please confirm your working relationship with the applicant.</w:t>
            </w:r>
          </w:p>
        </w:tc>
        <w:tc>
          <w:tcPr>
            <w:tcW w:w="4511" w:type="dxa"/>
          </w:tcPr>
          <w:p w:rsidR="00534769" w:rsidRPr="000B331E" w:rsidRDefault="00534769" w:rsidP="00B710D4">
            <w:pPr>
              <w:rPr>
                <w:rFonts w:ascii="Gill Sans" w:hAnsi="Gill Sans" w:cs="Arial"/>
                <w:color w:val="000000" w:themeColor="text1"/>
                <w:sz w:val="24"/>
                <w:szCs w:val="24"/>
              </w:rPr>
            </w:pPr>
          </w:p>
        </w:tc>
      </w:tr>
      <w:tr w:rsidR="000F2639" w:rsidRPr="000B331E" w:rsidTr="00091EA6">
        <w:tc>
          <w:tcPr>
            <w:tcW w:w="4510" w:type="dxa"/>
            <w:shd w:val="clear" w:color="auto" w:fill="DBE5F1" w:themeFill="accent1" w:themeFillTint="33"/>
            <w:vAlign w:val="center"/>
          </w:tcPr>
          <w:p w:rsidR="000F2639" w:rsidRPr="00091EA6" w:rsidRDefault="00091EA6" w:rsidP="00100C4B">
            <w:pPr>
              <w:rPr>
                <w:rFonts w:ascii="Gill Sans" w:hAnsi="Gill Sans" w:cs="Arial"/>
                <w:b/>
                <w:color w:val="000000" w:themeColor="text1"/>
                <w:sz w:val="24"/>
                <w:szCs w:val="24"/>
              </w:rPr>
            </w:pPr>
            <w:r w:rsidRPr="00091EA6">
              <w:rPr>
                <w:rFonts w:ascii="Gill Sans" w:hAnsi="Gill Sans" w:cs="Arial"/>
                <w:b/>
                <w:color w:val="000000" w:themeColor="text1"/>
                <w:sz w:val="24"/>
                <w:szCs w:val="24"/>
              </w:rPr>
              <w:t>Please confirm the applicant is</w:t>
            </w:r>
            <w:r w:rsidR="00100C4B">
              <w:rPr>
                <w:rFonts w:ascii="Gill Sans" w:hAnsi="Gill Sans" w:cs="Arial"/>
                <w:b/>
                <w:color w:val="000000" w:themeColor="text1"/>
                <w:sz w:val="24"/>
                <w:szCs w:val="24"/>
              </w:rPr>
              <w:t xml:space="preserve"> rated as</w:t>
            </w:r>
            <w:r w:rsidRPr="00091EA6">
              <w:rPr>
                <w:rFonts w:ascii="Gill Sans" w:hAnsi="Gill Sans" w:cs="Arial"/>
                <w:b/>
                <w:color w:val="000000" w:themeColor="text1"/>
                <w:sz w:val="24"/>
                <w:szCs w:val="24"/>
              </w:rPr>
              <w:t xml:space="preserve"> at least competent in </w:t>
            </w:r>
            <w:r w:rsidR="00100C4B">
              <w:rPr>
                <w:rFonts w:ascii="Gill Sans" w:hAnsi="Gill Sans" w:cs="Arial"/>
                <w:b/>
                <w:color w:val="000000" w:themeColor="text1"/>
                <w:sz w:val="24"/>
                <w:szCs w:val="24"/>
              </w:rPr>
              <w:t>their PDR for their substantive</w:t>
            </w:r>
            <w:r w:rsidRPr="00091EA6">
              <w:rPr>
                <w:rFonts w:ascii="Gill Sans" w:hAnsi="Gill Sans" w:cs="Arial"/>
                <w:b/>
                <w:color w:val="000000" w:themeColor="text1"/>
                <w:sz w:val="24"/>
                <w:szCs w:val="24"/>
              </w:rPr>
              <w:t xml:space="preserve"> </w:t>
            </w:r>
            <w:r w:rsidR="00A13943">
              <w:rPr>
                <w:rFonts w:ascii="Gill Sans" w:hAnsi="Gill Sans" w:cs="Arial"/>
                <w:b/>
                <w:color w:val="000000" w:themeColor="text1"/>
                <w:sz w:val="24"/>
                <w:szCs w:val="24"/>
              </w:rPr>
              <w:t>rank</w:t>
            </w:r>
            <w:r w:rsidRPr="00091EA6">
              <w:rPr>
                <w:rFonts w:ascii="Gill Sans" w:hAnsi="Gill Sans" w:cs="Arial"/>
                <w:b/>
                <w:color w:val="000000" w:themeColor="text1"/>
                <w:sz w:val="24"/>
                <w:szCs w:val="24"/>
              </w:rPr>
              <w:t xml:space="preserve"> (Y/N)</w:t>
            </w:r>
          </w:p>
        </w:tc>
        <w:tc>
          <w:tcPr>
            <w:tcW w:w="4511" w:type="dxa"/>
          </w:tcPr>
          <w:p w:rsidR="000F2639" w:rsidRPr="000B331E" w:rsidRDefault="000F2639" w:rsidP="00B710D4">
            <w:pPr>
              <w:rPr>
                <w:rFonts w:ascii="Gill Sans" w:hAnsi="Gill Sans" w:cs="Arial"/>
                <w:color w:val="000000" w:themeColor="text1"/>
                <w:sz w:val="24"/>
                <w:szCs w:val="24"/>
              </w:rPr>
            </w:pPr>
          </w:p>
        </w:tc>
      </w:tr>
    </w:tbl>
    <w:p w:rsidR="00091EA6" w:rsidRDefault="00091EA6"/>
    <w:tbl>
      <w:tblPr>
        <w:tblStyle w:val="TableGrid"/>
        <w:tblW w:w="9021" w:type="dxa"/>
        <w:tblLook w:val="04A0" w:firstRow="1" w:lastRow="0" w:firstColumn="1" w:lastColumn="0" w:noHBand="0" w:noVBand="1"/>
      </w:tblPr>
      <w:tblGrid>
        <w:gridCol w:w="9021"/>
      </w:tblGrid>
      <w:tr w:rsidR="000F2639" w:rsidRPr="000B331E" w:rsidTr="000F2639">
        <w:tc>
          <w:tcPr>
            <w:tcW w:w="9021" w:type="dxa"/>
            <w:shd w:val="clear" w:color="auto" w:fill="DBE5F1" w:themeFill="accent1" w:themeFillTint="33"/>
          </w:tcPr>
          <w:p w:rsidR="000F2639" w:rsidRPr="000B331E" w:rsidRDefault="000F2639" w:rsidP="00B710D4">
            <w:pPr>
              <w:tabs>
                <w:tab w:val="left" w:pos="3449"/>
              </w:tabs>
              <w:rPr>
                <w:rFonts w:ascii="Gill Sans" w:hAnsi="Gill Sans" w:cs="Arial"/>
                <w:b/>
                <w:color w:val="000000" w:themeColor="text1"/>
                <w:sz w:val="24"/>
                <w:szCs w:val="24"/>
              </w:rPr>
            </w:pPr>
            <w:r w:rsidRPr="000B331E">
              <w:rPr>
                <w:rFonts w:ascii="Gill Sans" w:hAnsi="Gill Sans" w:cs="Arial"/>
                <w:b/>
                <w:color w:val="000000" w:themeColor="text1"/>
                <w:sz w:val="24"/>
                <w:szCs w:val="24"/>
              </w:rPr>
              <w:t>Please summarise the applicant’s pe</w:t>
            </w:r>
            <w:r w:rsidR="00A13943">
              <w:rPr>
                <w:rFonts w:ascii="Gill Sans" w:hAnsi="Gill Sans" w:cs="Arial"/>
                <w:b/>
                <w:color w:val="000000" w:themeColor="text1"/>
                <w:sz w:val="24"/>
                <w:szCs w:val="24"/>
              </w:rPr>
              <w:t>rformance and competence in</w:t>
            </w:r>
            <w:r w:rsidR="00100C4B">
              <w:rPr>
                <w:rFonts w:ascii="Gill Sans" w:hAnsi="Gill Sans" w:cs="Arial"/>
                <w:b/>
                <w:color w:val="000000" w:themeColor="text1"/>
                <w:sz w:val="24"/>
                <w:szCs w:val="24"/>
              </w:rPr>
              <w:t xml:space="preserve"> their substantive</w:t>
            </w:r>
            <w:r w:rsidR="00A13943">
              <w:rPr>
                <w:rFonts w:ascii="Gill Sans" w:hAnsi="Gill Sans" w:cs="Arial"/>
                <w:b/>
                <w:color w:val="000000" w:themeColor="text1"/>
                <w:sz w:val="24"/>
                <w:szCs w:val="24"/>
              </w:rPr>
              <w:t xml:space="preserve"> rank</w:t>
            </w:r>
            <w:r w:rsidRPr="000B331E">
              <w:rPr>
                <w:rFonts w:ascii="Gill Sans" w:hAnsi="Gill Sans" w:cs="Arial"/>
                <w:b/>
                <w:color w:val="000000" w:themeColor="text1"/>
                <w:sz w:val="24"/>
                <w:szCs w:val="24"/>
              </w:rPr>
              <w:t>.</w:t>
            </w:r>
          </w:p>
        </w:tc>
      </w:tr>
      <w:tr w:rsidR="000F2639" w:rsidRPr="000B331E" w:rsidTr="000F2639">
        <w:tc>
          <w:tcPr>
            <w:tcW w:w="9021" w:type="dxa"/>
          </w:tcPr>
          <w:p w:rsidR="000F2639" w:rsidRPr="000B331E" w:rsidRDefault="000F2639"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9F735D" w:rsidRPr="000B331E" w:rsidRDefault="009F735D" w:rsidP="00B710D4">
            <w:pPr>
              <w:rPr>
                <w:rFonts w:ascii="Gill Sans" w:hAnsi="Gill Sans" w:cs="Arial"/>
                <w:color w:val="000000" w:themeColor="text1"/>
                <w:sz w:val="24"/>
                <w:szCs w:val="24"/>
              </w:rPr>
            </w:pPr>
          </w:p>
          <w:p w:rsidR="009F735D" w:rsidRPr="000B331E" w:rsidRDefault="009F735D" w:rsidP="00B710D4">
            <w:pPr>
              <w:rPr>
                <w:rFonts w:ascii="Gill Sans" w:hAnsi="Gill Sans" w:cs="Arial"/>
                <w:color w:val="000000" w:themeColor="text1"/>
                <w:sz w:val="24"/>
                <w:szCs w:val="24"/>
              </w:rPr>
            </w:pPr>
          </w:p>
          <w:p w:rsidR="009F735D" w:rsidRPr="000B331E" w:rsidRDefault="009F735D" w:rsidP="00B710D4">
            <w:pPr>
              <w:rPr>
                <w:rFonts w:ascii="Gill Sans" w:hAnsi="Gill Sans" w:cs="Arial"/>
                <w:color w:val="000000" w:themeColor="text1"/>
                <w:sz w:val="24"/>
                <w:szCs w:val="24"/>
              </w:rPr>
            </w:pPr>
          </w:p>
          <w:p w:rsidR="009F735D" w:rsidRPr="000B331E" w:rsidRDefault="009F735D"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0F2639" w:rsidRDefault="000F2639" w:rsidP="00B710D4">
            <w:pPr>
              <w:rPr>
                <w:rFonts w:ascii="Gill Sans" w:hAnsi="Gill Sans" w:cs="Arial"/>
                <w:color w:val="000000" w:themeColor="text1"/>
                <w:sz w:val="24"/>
                <w:szCs w:val="24"/>
              </w:rPr>
            </w:pPr>
          </w:p>
          <w:p w:rsidR="00091EA6" w:rsidRDefault="00091EA6" w:rsidP="00B710D4">
            <w:pPr>
              <w:rPr>
                <w:rFonts w:ascii="Gill Sans" w:hAnsi="Gill Sans" w:cs="Arial"/>
                <w:color w:val="000000" w:themeColor="text1"/>
                <w:sz w:val="24"/>
                <w:szCs w:val="24"/>
              </w:rPr>
            </w:pPr>
          </w:p>
          <w:p w:rsidR="00091EA6" w:rsidRDefault="00091EA6" w:rsidP="00B710D4">
            <w:pPr>
              <w:rPr>
                <w:rFonts w:ascii="Gill Sans" w:hAnsi="Gill Sans" w:cs="Arial"/>
                <w:color w:val="000000" w:themeColor="text1"/>
                <w:sz w:val="24"/>
                <w:szCs w:val="24"/>
              </w:rPr>
            </w:pPr>
          </w:p>
          <w:p w:rsidR="00091EA6" w:rsidRPr="000B331E" w:rsidRDefault="00091EA6" w:rsidP="00B710D4">
            <w:pPr>
              <w:rPr>
                <w:rFonts w:ascii="Gill Sans" w:hAnsi="Gill Sans" w:cs="Arial"/>
                <w:color w:val="000000" w:themeColor="text1"/>
                <w:sz w:val="24"/>
                <w:szCs w:val="24"/>
              </w:rPr>
            </w:pPr>
          </w:p>
          <w:p w:rsidR="00945C5B" w:rsidRPr="000B331E" w:rsidRDefault="00945C5B" w:rsidP="00B710D4">
            <w:pPr>
              <w:rPr>
                <w:rFonts w:ascii="Gill Sans" w:hAnsi="Gill Sans" w:cs="Arial"/>
                <w:color w:val="000000" w:themeColor="text1"/>
                <w:sz w:val="24"/>
                <w:szCs w:val="24"/>
              </w:rPr>
            </w:pPr>
          </w:p>
          <w:p w:rsidR="00945C5B" w:rsidRPr="000B331E" w:rsidRDefault="00945C5B" w:rsidP="00B710D4">
            <w:pPr>
              <w:rPr>
                <w:rFonts w:ascii="Gill Sans" w:hAnsi="Gill Sans" w:cs="Arial"/>
                <w:color w:val="000000" w:themeColor="text1"/>
                <w:sz w:val="24"/>
                <w:szCs w:val="24"/>
              </w:rPr>
            </w:pPr>
          </w:p>
          <w:p w:rsidR="00945C5B" w:rsidRPr="000B331E" w:rsidRDefault="00945C5B"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p w:rsidR="000F2639" w:rsidRPr="000B331E" w:rsidRDefault="000F2639" w:rsidP="00B710D4">
            <w:pPr>
              <w:rPr>
                <w:rFonts w:ascii="Gill Sans" w:hAnsi="Gill Sans" w:cs="Arial"/>
                <w:color w:val="000000" w:themeColor="text1"/>
                <w:sz w:val="24"/>
                <w:szCs w:val="24"/>
              </w:rPr>
            </w:pPr>
          </w:p>
        </w:tc>
      </w:tr>
    </w:tbl>
    <w:p w:rsidR="00091EA6" w:rsidRPr="000B331E" w:rsidRDefault="00091EA6">
      <w:pPr>
        <w:rPr>
          <w:rFonts w:ascii="Gill Sans" w:hAnsi="Gill Sans"/>
        </w:rPr>
      </w:pPr>
    </w:p>
    <w:tbl>
      <w:tblPr>
        <w:tblStyle w:val="TableGrid"/>
        <w:tblW w:w="9322" w:type="dxa"/>
        <w:tblLook w:val="04A0" w:firstRow="1" w:lastRow="0" w:firstColumn="1" w:lastColumn="0" w:noHBand="0" w:noVBand="1"/>
      </w:tblPr>
      <w:tblGrid>
        <w:gridCol w:w="9322"/>
      </w:tblGrid>
      <w:tr w:rsidR="000F2639" w:rsidRPr="000B331E" w:rsidTr="00F90F1E">
        <w:tc>
          <w:tcPr>
            <w:tcW w:w="9322" w:type="dxa"/>
            <w:shd w:val="clear" w:color="auto" w:fill="DBE5F1" w:themeFill="accent1" w:themeFillTint="33"/>
          </w:tcPr>
          <w:p w:rsidR="000F2639" w:rsidRPr="000B331E" w:rsidRDefault="00511B12" w:rsidP="0070032F">
            <w:pPr>
              <w:rPr>
                <w:rFonts w:ascii="Gill Sans" w:hAnsi="Gill Sans" w:cs="Arial"/>
                <w:b/>
                <w:color w:val="000000" w:themeColor="text1"/>
                <w:sz w:val="24"/>
                <w:szCs w:val="24"/>
              </w:rPr>
            </w:pPr>
            <w:r w:rsidRPr="000B331E">
              <w:rPr>
                <w:rFonts w:ascii="Gill Sans" w:hAnsi="Gill Sans" w:cs="Arial"/>
                <w:b/>
                <w:color w:val="000000" w:themeColor="text1"/>
                <w:sz w:val="24"/>
                <w:szCs w:val="24"/>
              </w:rPr>
              <w:lastRenderedPageBreak/>
              <w:t xml:space="preserve">Based on the </w:t>
            </w:r>
            <w:hyperlink r:id="rId12" w:history="1">
              <w:r w:rsidR="00C47670" w:rsidRPr="003E68EF">
                <w:rPr>
                  <w:rStyle w:val="Hyperlink"/>
                  <w:rFonts w:ascii="Gill Sans" w:hAnsi="Gill Sans" w:cs="Arial"/>
                  <w:b/>
                  <w:sz w:val="24"/>
                  <w:szCs w:val="24"/>
                </w:rPr>
                <w:t>n</w:t>
              </w:r>
              <w:r w:rsidRPr="003E68EF">
                <w:rPr>
                  <w:rStyle w:val="Hyperlink"/>
                  <w:rFonts w:ascii="Gill Sans" w:hAnsi="Gill Sans" w:cs="Arial"/>
                  <w:b/>
                  <w:sz w:val="24"/>
                  <w:szCs w:val="24"/>
                </w:rPr>
                <w:t>ational role pr</w:t>
              </w:r>
              <w:r w:rsidRPr="003E68EF">
                <w:rPr>
                  <w:rStyle w:val="Hyperlink"/>
                  <w:rFonts w:ascii="Gill Sans" w:hAnsi="Gill Sans" w:cs="Arial"/>
                  <w:b/>
                  <w:sz w:val="24"/>
                  <w:szCs w:val="24"/>
                </w:rPr>
                <w:t>ofile</w:t>
              </w:r>
            </w:hyperlink>
            <w:r w:rsidRPr="000B331E">
              <w:rPr>
                <w:rFonts w:ascii="Gill Sans" w:hAnsi="Gill Sans" w:cs="Arial"/>
                <w:b/>
                <w:color w:val="000000" w:themeColor="text1"/>
                <w:sz w:val="24"/>
                <w:szCs w:val="24"/>
              </w:rPr>
              <w:t xml:space="preserve"> for the aspiring rank</w:t>
            </w:r>
            <w:r w:rsidR="00E7571E" w:rsidRPr="000B331E">
              <w:rPr>
                <w:rFonts w:ascii="Gill Sans" w:hAnsi="Gill Sans" w:cs="Arial"/>
                <w:b/>
                <w:color w:val="000000" w:themeColor="text1"/>
                <w:sz w:val="24"/>
                <w:szCs w:val="24"/>
              </w:rPr>
              <w:t xml:space="preserve"> and </w:t>
            </w:r>
            <w:r w:rsidR="0070032F">
              <w:rPr>
                <w:rFonts w:ascii="Gill Sans" w:hAnsi="Gill Sans" w:cs="Arial"/>
                <w:b/>
                <w:color w:val="000000" w:themeColor="text1"/>
                <w:sz w:val="24"/>
                <w:szCs w:val="24"/>
              </w:rPr>
              <w:t xml:space="preserve">the </w:t>
            </w:r>
            <w:r w:rsidR="00E7571E" w:rsidRPr="000B331E">
              <w:rPr>
                <w:rFonts w:ascii="Gill Sans" w:hAnsi="Gill Sans" w:cs="Arial"/>
                <w:b/>
                <w:color w:val="000000" w:themeColor="text1"/>
                <w:sz w:val="24"/>
                <w:szCs w:val="24"/>
              </w:rPr>
              <w:t>submission form</w:t>
            </w:r>
            <w:r w:rsidRPr="000B331E">
              <w:rPr>
                <w:rFonts w:ascii="Gill Sans" w:hAnsi="Gill Sans" w:cs="Arial"/>
                <w:b/>
                <w:color w:val="000000" w:themeColor="text1"/>
                <w:sz w:val="24"/>
                <w:szCs w:val="24"/>
              </w:rPr>
              <w:t>, p</w:t>
            </w:r>
            <w:r w:rsidR="009F735D" w:rsidRPr="000B331E">
              <w:rPr>
                <w:rFonts w:ascii="Gill Sans" w:hAnsi="Gill Sans" w:cs="Arial"/>
                <w:b/>
                <w:color w:val="000000" w:themeColor="text1"/>
                <w:sz w:val="24"/>
                <w:szCs w:val="24"/>
              </w:rPr>
              <w:t>lease describe</w:t>
            </w:r>
            <w:r w:rsidR="00B7465F" w:rsidRPr="000B331E">
              <w:rPr>
                <w:rFonts w:ascii="Gill Sans" w:hAnsi="Gill Sans" w:cs="Arial"/>
                <w:b/>
                <w:color w:val="000000" w:themeColor="text1"/>
                <w:sz w:val="24"/>
                <w:szCs w:val="24"/>
              </w:rPr>
              <w:t xml:space="preserve"> the applicant’s potential for the next rank:</w:t>
            </w:r>
          </w:p>
        </w:tc>
      </w:tr>
      <w:tr w:rsidR="000F2639" w:rsidRPr="000B331E" w:rsidTr="00F90F1E">
        <w:tc>
          <w:tcPr>
            <w:tcW w:w="9322" w:type="dxa"/>
          </w:tcPr>
          <w:p w:rsidR="000F2639" w:rsidRPr="000B331E" w:rsidRDefault="000F2639" w:rsidP="0036259B">
            <w:pPr>
              <w:rPr>
                <w:rFonts w:ascii="Gill Sans" w:hAnsi="Gill Sans" w:cs="Arial"/>
                <w:color w:val="000000" w:themeColor="text1"/>
                <w:sz w:val="24"/>
                <w:szCs w:val="24"/>
              </w:rPr>
            </w:pPr>
          </w:p>
          <w:p w:rsidR="000F2639" w:rsidRPr="000B331E" w:rsidRDefault="000F2639" w:rsidP="0036259B">
            <w:pPr>
              <w:rPr>
                <w:rFonts w:ascii="Gill Sans" w:hAnsi="Gill Sans" w:cs="Arial"/>
                <w:color w:val="000000" w:themeColor="text1"/>
                <w:sz w:val="24"/>
                <w:szCs w:val="24"/>
              </w:rPr>
            </w:pPr>
          </w:p>
          <w:p w:rsidR="000F2639" w:rsidRPr="000B331E" w:rsidRDefault="000F2639" w:rsidP="0036259B">
            <w:pPr>
              <w:rPr>
                <w:rFonts w:ascii="Gill Sans" w:hAnsi="Gill Sans" w:cs="Arial"/>
                <w:color w:val="000000" w:themeColor="text1"/>
                <w:sz w:val="24"/>
                <w:szCs w:val="24"/>
              </w:rPr>
            </w:pPr>
          </w:p>
          <w:p w:rsidR="000F2639" w:rsidRPr="000B331E" w:rsidRDefault="000F2639" w:rsidP="0036259B">
            <w:pPr>
              <w:rPr>
                <w:rFonts w:ascii="Gill Sans" w:hAnsi="Gill Sans" w:cs="Arial"/>
                <w:color w:val="000000" w:themeColor="text1"/>
                <w:sz w:val="24"/>
                <w:szCs w:val="24"/>
              </w:rPr>
            </w:pPr>
          </w:p>
          <w:p w:rsidR="000F2639" w:rsidRPr="000B331E" w:rsidRDefault="000F2639" w:rsidP="0036259B">
            <w:pPr>
              <w:rPr>
                <w:rFonts w:ascii="Gill Sans" w:hAnsi="Gill Sans" w:cs="Arial"/>
                <w:color w:val="000000" w:themeColor="text1"/>
                <w:sz w:val="24"/>
                <w:szCs w:val="24"/>
              </w:rPr>
            </w:pPr>
          </w:p>
          <w:p w:rsidR="000F2639" w:rsidRPr="000B331E" w:rsidRDefault="000F2639" w:rsidP="0036259B">
            <w:pPr>
              <w:rPr>
                <w:rFonts w:ascii="Gill Sans" w:hAnsi="Gill Sans" w:cs="Arial"/>
                <w:color w:val="000000" w:themeColor="text1"/>
                <w:sz w:val="24"/>
                <w:szCs w:val="24"/>
              </w:rPr>
            </w:pPr>
          </w:p>
          <w:p w:rsidR="000F2639" w:rsidRPr="000B331E" w:rsidRDefault="000F2639" w:rsidP="0036259B">
            <w:pPr>
              <w:rPr>
                <w:rFonts w:ascii="Gill Sans" w:hAnsi="Gill Sans" w:cs="Arial"/>
                <w:color w:val="000000" w:themeColor="text1"/>
                <w:sz w:val="24"/>
                <w:szCs w:val="24"/>
              </w:rPr>
            </w:pPr>
          </w:p>
          <w:p w:rsidR="000F2639" w:rsidRPr="000B331E" w:rsidRDefault="000F2639" w:rsidP="0036259B">
            <w:pPr>
              <w:rPr>
                <w:rFonts w:ascii="Gill Sans" w:hAnsi="Gill Sans" w:cs="Arial"/>
                <w:color w:val="000000" w:themeColor="text1"/>
                <w:sz w:val="24"/>
                <w:szCs w:val="24"/>
              </w:rPr>
            </w:pPr>
          </w:p>
          <w:p w:rsidR="000F2639" w:rsidRPr="000B331E" w:rsidRDefault="000F2639" w:rsidP="0036259B">
            <w:pPr>
              <w:rPr>
                <w:rFonts w:ascii="Gill Sans" w:hAnsi="Gill Sans" w:cs="Arial"/>
                <w:color w:val="000000" w:themeColor="text1"/>
                <w:sz w:val="24"/>
                <w:szCs w:val="24"/>
              </w:rPr>
            </w:pPr>
          </w:p>
          <w:p w:rsidR="000F2639" w:rsidRPr="000B331E" w:rsidRDefault="000F2639" w:rsidP="0036259B">
            <w:pPr>
              <w:rPr>
                <w:rFonts w:ascii="Gill Sans" w:hAnsi="Gill Sans" w:cs="Arial"/>
                <w:color w:val="000000" w:themeColor="text1"/>
                <w:sz w:val="24"/>
                <w:szCs w:val="24"/>
              </w:rPr>
            </w:pPr>
          </w:p>
          <w:p w:rsidR="00E7571E" w:rsidRPr="000B331E" w:rsidRDefault="00E7571E" w:rsidP="0036259B">
            <w:pPr>
              <w:rPr>
                <w:rFonts w:ascii="Gill Sans" w:hAnsi="Gill Sans" w:cs="Arial"/>
                <w:color w:val="000000" w:themeColor="text1"/>
                <w:sz w:val="24"/>
                <w:szCs w:val="24"/>
              </w:rPr>
            </w:pPr>
          </w:p>
          <w:p w:rsidR="00E7571E" w:rsidRPr="000B331E" w:rsidRDefault="00E7571E" w:rsidP="0036259B">
            <w:pPr>
              <w:rPr>
                <w:rFonts w:ascii="Gill Sans" w:hAnsi="Gill Sans" w:cs="Arial"/>
                <w:color w:val="000000" w:themeColor="text1"/>
                <w:sz w:val="24"/>
                <w:szCs w:val="24"/>
              </w:rPr>
            </w:pPr>
          </w:p>
          <w:p w:rsidR="00E7571E" w:rsidRPr="000B331E" w:rsidRDefault="00E7571E" w:rsidP="0036259B">
            <w:pPr>
              <w:rPr>
                <w:rFonts w:ascii="Gill Sans" w:hAnsi="Gill Sans" w:cs="Arial"/>
                <w:color w:val="000000" w:themeColor="text1"/>
                <w:sz w:val="24"/>
                <w:szCs w:val="24"/>
              </w:rPr>
            </w:pPr>
          </w:p>
          <w:p w:rsidR="00E7571E" w:rsidRPr="000B331E" w:rsidRDefault="00E7571E" w:rsidP="0036259B">
            <w:pPr>
              <w:rPr>
                <w:rFonts w:ascii="Gill Sans" w:hAnsi="Gill Sans" w:cs="Arial"/>
                <w:color w:val="000000" w:themeColor="text1"/>
                <w:sz w:val="24"/>
                <w:szCs w:val="24"/>
              </w:rPr>
            </w:pPr>
          </w:p>
          <w:p w:rsidR="00E7571E" w:rsidRPr="000B331E" w:rsidRDefault="00E7571E" w:rsidP="0036259B">
            <w:pPr>
              <w:rPr>
                <w:rFonts w:ascii="Gill Sans" w:hAnsi="Gill Sans" w:cs="Arial"/>
                <w:color w:val="000000" w:themeColor="text1"/>
                <w:sz w:val="24"/>
                <w:szCs w:val="24"/>
              </w:rPr>
            </w:pPr>
          </w:p>
          <w:p w:rsidR="00E7571E" w:rsidRPr="000B331E" w:rsidRDefault="00E7571E" w:rsidP="0036259B">
            <w:pPr>
              <w:rPr>
                <w:rFonts w:ascii="Gill Sans" w:hAnsi="Gill Sans" w:cs="Arial"/>
                <w:color w:val="000000" w:themeColor="text1"/>
                <w:sz w:val="24"/>
                <w:szCs w:val="24"/>
              </w:rPr>
            </w:pPr>
          </w:p>
          <w:p w:rsidR="00E7571E" w:rsidRPr="000B331E" w:rsidRDefault="00E7571E" w:rsidP="0036259B">
            <w:pPr>
              <w:rPr>
                <w:rFonts w:ascii="Gill Sans" w:hAnsi="Gill Sans" w:cs="Arial"/>
                <w:color w:val="000000" w:themeColor="text1"/>
                <w:sz w:val="24"/>
                <w:szCs w:val="24"/>
              </w:rPr>
            </w:pPr>
          </w:p>
          <w:p w:rsidR="00E7571E" w:rsidRPr="000B331E" w:rsidRDefault="00E7571E" w:rsidP="0036259B">
            <w:pPr>
              <w:rPr>
                <w:rFonts w:ascii="Gill Sans" w:hAnsi="Gill Sans" w:cs="Arial"/>
                <w:color w:val="000000" w:themeColor="text1"/>
                <w:sz w:val="24"/>
                <w:szCs w:val="24"/>
              </w:rPr>
            </w:pPr>
          </w:p>
          <w:p w:rsidR="00E7571E" w:rsidRPr="000B331E" w:rsidRDefault="00E7571E" w:rsidP="0036259B">
            <w:pPr>
              <w:rPr>
                <w:rFonts w:ascii="Gill Sans" w:hAnsi="Gill Sans" w:cs="Arial"/>
                <w:color w:val="000000" w:themeColor="text1"/>
                <w:sz w:val="24"/>
                <w:szCs w:val="24"/>
              </w:rPr>
            </w:pPr>
          </w:p>
          <w:p w:rsidR="00E7571E" w:rsidRPr="000B331E" w:rsidRDefault="00E7571E" w:rsidP="0036259B">
            <w:pPr>
              <w:rPr>
                <w:rFonts w:ascii="Gill Sans" w:hAnsi="Gill Sans" w:cs="Arial"/>
                <w:color w:val="000000" w:themeColor="text1"/>
                <w:sz w:val="24"/>
                <w:szCs w:val="24"/>
              </w:rPr>
            </w:pPr>
          </w:p>
          <w:p w:rsidR="00E7571E" w:rsidRPr="000B331E" w:rsidRDefault="00E7571E" w:rsidP="0036259B">
            <w:pPr>
              <w:rPr>
                <w:rFonts w:ascii="Gill Sans" w:hAnsi="Gill Sans" w:cs="Arial"/>
                <w:color w:val="000000" w:themeColor="text1"/>
                <w:sz w:val="24"/>
                <w:szCs w:val="24"/>
              </w:rPr>
            </w:pPr>
          </w:p>
          <w:p w:rsidR="00E7571E" w:rsidRPr="000B331E" w:rsidRDefault="00E7571E" w:rsidP="0036259B">
            <w:pPr>
              <w:rPr>
                <w:rFonts w:ascii="Gill Sans" w:hAnsi="Gill Sans" w:cs="Arial"/>
                <w:color w:val="000000" w:themeColor="text1"/>
                <w:sz w:val="24"/>
                <w:szCs w:val="24"/>
              </w:rPr>
            </w:pPr>
          </w:p>
          <w:p w:rsidR="00E7571E" w:rsidRPr="000B331E" w:rsidRDefault="00E7571E" w:rsidP="0036259B">
            <w:pPr>
              <w:rPr>
                <w:rFonts w:ascii="Gill Sans" w:hAnsi="Gill Sans" w:cs="Arial"/>
                <w:color w:val="000000" w:themeColor="text1"/>
                <w:sz w:val="24"/>
                <w:szCs w:val="24"/>
              </w:rPr>
            </w:pPr>
          </w:p>
          <w:p w:rsidR="000F2639" w:rsidRPr="000B331E" w:rsidRDefault="000F2639" w:rsidP="0036259B">
            <w:pPr>
              <w:rPr>
                <w:rFonts w:ascii="Gill Sans" w:hAnsi="Gill Sans" w:cs="Arial"/>
                <w:color w:val="000000" w:themeColor="text1"/>
                <w:sz w:val="24"/>
                <w:szCs w:val="24"/>
              </w:rPr>
            </w:pPr>
          </w:p>
          <w:p w:rsidR="009F735D" w:rsidRPr="000B331E" w:rsidRDefault="009F735D" w:rsidP="0036259B">
            <w:pPr>
              <w:rPr>
                <w:rFonts w:ascii="Gill Sans" w:hAnsi="Gill Sans" w:cs="Arial"/>
                <w:color w:val="000000" w:themeColor="text1"/>
                <w:sz w:val="24"/>
                <w:szCs w:val="24"/>
              </w:rPr>
            </w:pPr>
          </w:p>
          <w:p w:rsidR="009F735D" w:rsidRPr="000B331E" w:rsidRDefault="009F735D" w:rsidP="0036259B">
            <w:pPr>
              <w:rPr>
                <w:rFonts w:ascii="Gill Sans" w:hAnsi="Gill Sans" w:cs="Arial"/>
                <w:color w:val="000000" w:themeColor="text1"/>
                <w:sz w:val="24"/>
                <w:szCs w:val="24"/>
              </w:rPr>
            </w:pPr>
          </w:p>
          <w:p w:rsidR="000F2639" w:rsidRPr="000B331E" w:rsidRDefault="000F2639" w:rsidP="0036259B">
            <w:pPr>
              <w:rPr>
                <w:rFonts w:ascii="Gill Sans" w:hAnsi="Gill Sans" w:cs="Arial"/>
                <w:color w:val="000000" w:themeColor="text1"/>
                <w:sz w:val="24"/>
                <w:szCs w:val="24"/>
              </w:rPr>
            </w:pPr>
          </w:p>
          <w:p w:rsidR="000F2639" w:rsidRPr="000B331E" w:rsidRDefault="000F2639" w:rsidP="0036259B">
            <w:pPr>
              <w:rPr>
                <w:rFonts w:ascii="Gill Sans" w:hAnsi="Gill Sans" w:cs="Arial"/>
                <w:color w:val="000000" w:themeColor="text1"/>
                <w:sz w:val="24"/>
                <w:szCs w:val="24"/>
              </w:rPr>
            </w:pPr>
          </w:p>
          <w:p w:rsidR="000F2639" w:rsidRPr="000B331E" w:rsidRDefault="000F2639" w:rsidP="0036259B">
            <w:pPr>
              <w:rPr>
                <w:rFonts w:ascii="Gill Sans" w:hAnsi="Gill Sans" w:cs="Arial"/>
                <w:color w:val="000000" w:themeColor="text1"/>
                <w:sz w:val="24"/>
                <w:szCs w:val="24"/>
              </w:rPr>
            </w:pPr>
          </w:p>
          <w:p w:rsidR="000F2639" w:rsidRPr="000B331E" w:rsidRDefault="000F2639" w:rsidP="0036259B">
            <w:pPr>
              <w:rPr>
                <w:rFonts w:ascii="Gill Sans" w:hAnsi="Gill Sans" w:cs="Arial"/>
                <w:color w:val="000000" w:themeColor="text1"/>
                <w:sz w:val="24"/>
                <w:szCs w:val="24"/>
              </w:rPr>
            </w:pPr>
          </w:p>
          <w:p w:rsidR="000F2639" w:rsidRPr="000B331E" w:rsidRDefault="000F2639" w:rsidP="0036259B">
            <w:pPr>
              <w:rPr>
                <w:rFonts w:ascii="Gill Sans" w:hAnsi="Gill Sans" w:cs="Arial"/>
                <w:color w:val="000000" w:themeColor="text1"/>
                <w:sz w:val="24"/>
                <w:szCs w:val="24"/>
              </w:rPr>
            </w:pPr>
          </w:p>
        </w:tc>
      </w:tr>
    </w:tbl>
    <w:p w:rsidR="009F735D" w:rsidRPr="000B331E" w:rsidRDefault="009F735D" w:rsidP="00511B12">
      <w:pPr>
        <w:spacing w:after="0" w:line="240" w:lineRule="auto"/>
        <w:rPr>
          <w:rFonts w:ascii="Gill Sans" w:hAnsi="Gill Sans" w:cs="Arial"/>
          <w:color w:val="000000" w:themeColor="text1"/>
          <w:sz w:val="24"/>
          <w:szCs w:val="24"/>
        </w:rPr>
      </w:pPr>
    </w:p>
    <w:p w:rsidR="00E7571E" w:rsidRPr="000B331E" w:rsidRDefault="00E7571E" w:rsidP="00511B12">
      <w:pPr>
        <w:spacing w:after="0" w:line="240" w:lineRule="auto"/>
        <w:rPr>
          <w:rFonts w:ascii="Gill Sans" w:hAnsi="Gill Sans" w:cs="Arial"/>
          <w:color w:val="4F81BD" w:themeColor="accent1"/>
          <w:sz w:val="36"/>
          <w:szCs w:val="36"/>
        </w:rPr>
        <w:sectPr w:rsidR="00E7571E" w:rsidRPr="000B331E">
          <w:pgSz w:w="11906" w:h="16838"/>
          <w:pgMar w:top="1440" w:right="1440" w:bottom="1440" w:left="1440" w:header="708" w:footer="708" w:gutter="0"/>
          <w:cols w:space="708"/>
          <w:docGrid w:linePitch="360"/>
        </w:sectPr>
      </w:pPr>
    </w:p>
    <w:p w:rsidR="000E5125" w:rsidRPr="000B331E" w:rsidRDefault="000E5125" w:rsidP="00511B12">
      <w:pPr>
        <w:spacing w:after="0" w:line="240" w:lineRule="auto"/>
        <w:rPr>
          <w:rFonts w:ascii="Gill Sans" w:hAnsi="Gill Sans" w:cs="Arial"/>
          <w:color w:val="4F81BD" w:themeColor="accent1"/>
          <w:sz w:val="36"/>
          <w:szCs w:val="36"/>
        </w:rPr>
      </w:pPr>
      <w:r w:rsidRPr="000B331E">
        <w:rPr>
          <w:rFonts w:ascii="Gill Sans" w:hAnsi="Gill Sans" w:cs="Arial"/>
          <w:color w:val="4F81BD" w:themeColor="accent1"/>
          <w:sz w:val="36"/>
          <w:szCs w:val="36"/>
        </w:rPr>
        <w:lastRenderedPageBreak/>
        <w:t>Line manager declaration</w:t>
      </w:r>
    </w:p>
    <w:p w:rsidR="00945C5B" w:rsidRPr="000B331E" w:rsidRDefault="00CE35DA" w:rsidP="00B503A7">
      <w:pPr>
        <w:rPr>
          <w:rFonts w:ascii="Gill Sans" w:hAnsi="Gill Sans" w:cs="Arial"/>
          <w:color w:val="000000" w:themeColor="text1"/>
          <w:sz w:val="24"/>
          <w:szCs w:val="24"/>
        </w:rPr>
      </w:pPr>
      <w:r w:rsidRPr="000B331E">
        <w:rPr>
          <w:rFonts w:ascii="Gill Sans" w:hAnsi="Gill Sans" w:cs="Arial"/>
          <w:color w:val="000000" w:themeColor="text1"/>
          <w:sz w:val="24"/>
          <w:szCs w:val="24"/>
        </w:rPr>
        <w:t xml:space="preserve">I </w:t>
      </w:r>
      <w:r w:rsidR="00623078" w:rsidRPr="000B331E">
        <w:rPr>
          <w:rFonts w:ascii="Gill Sans" w:hAnsi="Gill Sans" w:cs="Arial"/>
          <w:color w:val="000000" w:themeColor="text1"/>
          <w:sz w:val="24"/>
          <w:szCs w:val="24"/>
        </w:rPr>
        <w:t>confirm that the applicant is eligible for promotion</w:t>
      </w:r>
      <w:r w:rsidR="00945C5B" w:rsidRPr="000B331E">
        <w:rPr>
          <w:rFonts w:ascii="Gill Sans" w:hAnsi="Gill Sans" w:cs="Arial"/>
          <w:color w:val="000000" w:themeColor="text1"/>
          <w:sz w:val="24"/>
          <w:szCs w:val="24"/>
        </w:rPr>
        <w:t xml:space="preserve">: </w:t>
      </w:r>
    </w:p>
    <w:p w:rsidR="00945C5B" w:rsidRPr="000B331E" w:rsidRDefault="00945C5B" w:rsidP="00945C5B">
      <w:pPr>
        <w:pStyle w:val="ListParagraph"/>
        <w:numPr>
          <w:ilvl w:val="1"/>
          <w:numId w:val="4"/>
        </w:numPr>
        <w:rPr>
          <w:rFonts w:ascii="Gill Sans" w:hAnsi="Gill Sans" w:cs="Arial"/>
          <w:color w:val="000000" w:themeColor="text1"/>
          <w:sz w:val="24"/>
          <w:szCs w:val="24"/>
        </w:rPr>
      </w:pPr>
      <w:r w:rsidRPr="000B331E">
        <w:rPr>
          <w:rFonts w:ascii="Gill Sans" w:hAnsi="Gill Sans" w:cs="Arial"/>
          <w:color w:val="000000" w:themeColor="text1"/>
          <w:sz w:val="24"/>
          <w:szCs w:val="24"/>
        </w:rPr>
        <w:t>Eligible</w:t>
      </w:r>
    </w:p>
    <w:p w:rsidR="00F90F1E" w:rsidRPr="000B331E" w:rsidRDefault="00945C5B" w:rsidP="00674D4C">
      <w:pPr>
        <w:pStyle w:val="ListParagraph"/>
        <w:numPr>
          <w:ilvl w:val="1"/>
          <w:numId w:val="4"/>
        </w:numPr>
        <w:rPr>
          <w:rFonts w:ascii="Gill Sans" w:hAnsi="Gill Sans" w:cs="Arial"/>
          <w:color w:val="000000" w:themeColor="text1"/>
          <w:sz w:val="24"/>
          <w:szCs w:val="24"/>
        </w:rPr>
      </w:pPr>
      <w:r w:rsidRPr="000B331E">
        <w:rPr>
          <w:rFonts w:ascii="Gill Sans" w:hAnsi="Gill Sans" w:cs="Arial"/>
          <w:color w:val="000000" w:themeColor="text1"/>
          <w:sz w:val="24"/>
          <w:szCs w:val="24"/>
        </w:rPr>
        <w:t>Not eligible</w:t>
      </w:r>
    </w:p>
    <w:p w:rsidR="00B503A7" w:rsidRPr="000B331E" w:rsidRDefault="00390045" w:rsidP="00945C5B">
      <w:pPr>
        <w:rPr>
          <w:rFonts w:ascii="Gill Sans" w:hAnsi="Gill Sans" w:cs="Arial"/>
          <w:color w:val="000000" w:themeColor="text1"/>
          <w:sz w:val="24"/>
          <w:szCs w:val="24"/>
        </w:rPr>
      </w:pPr>
      <w:r>
        <w:rPr>
          <w:rFonts w:ascii="Gill Sans" w:hAnsi="Gill Sans" w:cs="Arial"/>
          <w:color w:val="000000" w:themeColor="text1"/>
          <w:sz w:val="24"/>
          <w:szCs w:val="24"/>
        </w:rPr>
        <w:t>I believe</w:t>
      </w:r>
      <w:r w:rsidR="00CE35DA" w:rsidRPr="000B331E">
        <w:rPr>
          <w:rFonts w:ascii="Gill Sans" w:hAnsi="Gill Sans" w:cs="Arial"/>
          <w:color w:val="000000" w:themeColor="text1"/>
          <w:sz w:val="24"/>
          <w:szCs w:val="24"/>
        </w:rPr>
        <w:t xml:space="preserve"> the applicant is</w:t>
      </w:r>
      <w:r w:rsidR="00B2268A" w:rsidRPr="000B331E">
        <w:rPr>
          <w:rFonts w:ascii="Gill Sans" w:hAnsi="Gill Sans" w:cs="Arial"/>
          <w:color w:val="000000" w:themeColor="text1"/>
          <w:sz w:val="24"/>
          <w:szCs w:val="24"/>
        </w:rPr>
        <w:t>:</w:t>
      </w:r>
      <w:r w:rsidR="00B503A7" w:rsidRPr="000B331E">
        <w:rPr>
          <w:rFonts w:ascii="Gill Sans" w:hAnsi="Gill Sans" w:cs="Arial"/>
          <w:color w:val="000000" w:themeColor="text1"/>
          <w:sz w:val="24"/>
          <w:szCs w:val="24"/>
        </w:rPr>
        <w:t xml:space="preserve"> </w:t>
      </w:r>
    </w:p>
    <w:p w:rsidR="00CE35DA" w:rsidRPr="000B331E" w:rsidRDefault="00B2268A" w:rsidP="00B503A7">
      <w:pPr>
        <w:pStyle w:val="ListParagraph"/>
        <w:numPr>
          <w:ilvl w:val="1"/>
          <w:numId w:val="4"/>
        </w:numPr>
        <w:rPr>
          <w:rFonts w:ascii="Gill Sans" w:hAnsi="Gill Sans" w:cs="Arial"/>
          <w:color w:val="000000" w:themeColor="text1"/>
          <w:sz w:val="24"/>
          <w:szCs w:val="24"/>
        </w:rPr>
      </w:pPr>
      <w:r w:rsidRPr="000B331E">
        <w:rPr>
          <w:rFonts w:ascii="Gill Sans" w:hAnsi="Gill Sans" w:cs="Arial"/>
          <w:color w:val="000000" w:themeColor="text1"/>
          <w:sz w:val="24"/>
          <w:szCs w:val="24"/>
        </w:rPr>
        <w:t>Ready for promotion now</w:t>
      </w:r>
    </w:p>
    <w:p w:rsidR="00CE35DA" w:rsidRPr="000B331E" w:rsidRDefault="00B2268A" w:rsidP="00CE35DA">
      <w:pPr>
        <w:pStyle w:val="ListParagraph"/>
        <w:numPr>
          <w:ilvl w:val="0"/>
          <w:numId w:val="4"/>
        </w:numPr>
        <w:rPr>
          <w:rFonts w:ascii="Gill Sans" w:hAnsi="Gill Sans" w:cs="Arial"/>
          <w:color w:val="000000" w:themeColor="text1"/>
          <w:sz w:val="24"/>
          <w:szCs w:val="24"/>
        </w:rPr>
      </w:pPr>
      <w:r w:rsidRPr="000B331E">
        <w:rPr>
          <w:rFonts w:ascii="Gill Sans" w:hAnsi="Gill Sans" w:cs="Arial"/>
          <w:color w:val="000000" w:themeColor="text1"/>
          <w:sz w:val="24"/>
          <w:szCs w:val="24"/>
        </w:rPr>
        <w:t>Ready for promotion in the future</w:t>
      </w:r>
      <w:r w:rsidR="000F2639" w:rsidRPr="000B331E">
        <w:rPr>
          <w:rFonts w:ascii="Gill Sans" w:hAnsi="Gill Sans" w:cs="Arial"/>
          <w:color w:val="000000" w:themeColor="text1"/>
          <w:sz w:val="24"/>
          <w:szCs w:val="24"/>
        </w:rPr>
        <w:t xml:space="preserve"> (1-2 years)</w:t>
      </w:r>
    </w:p>
    <w:p w:rsidR="00F90F1E" w:rsidRPr="000B331E" w:rsidRDefault="000F2639" w:rsidP="00674D4C">
      <w:pPr>
        <w:pStyle w:val="ListParagraph"/>
        <w:numPr>
          <w:ilvl w:val="0"/>
          <w:numId w:val="4"/>
        </w:numPr>
        <w:rPr>
          <w:rFonts w:ascii="Gill Sans" w:hAnsi="Gill Sans" w:cs="Arial"/>
          <w:color w:val="000000" w:themeColor="text1"/>
          <w:sz w:val="24"/>
          <w:szCs w:val="24"/>
        </w:rPr>
      </w:pPr>
      <w:r w:rsidRPr="000B331E">
        <w:rPr>
          <w:rFonts w:ascii="Gill Sans" w:hAnsi="Gill Sans" w:cs="Arial"/>
          <w:color w:val="000000" w:themeColor="text1"/>
          <w:sz w:val="24"/>
          <w:szCs w:val="24"/>
        </w:rPr>
        <w:t>Not</w:t>
      </w:r>
      <w:r w:rsidR="00431DC2" w:rsidRPr="000B331E">
        <w:rPr>
          <w:rFonts w:ascii="Gill Sans" w:hAnsi="Gill Sans" w:cs="Arial"/>
          <w:color w:val="000000" w:themeColor="text1"/>
          <w:sz w:val="24"/>
          <w:szCs w:val="24"/>
        </w:rPr>
        <w:t xml:space="preserve"> currently</w:t>
      </w:r>
      <w:r w:rsidRPr="000B331E">
        <w:rPr>
          <w:rFonts w:ascii="Gill Sans" w:hAnsi="Gill Sans" w:cs="Arial"/>
          <w:color w:val="000000" w:themeColor="text1"/>
          <w:sz w:val="24"/>
          <w:szCs w:val="24"/>
        </w:rPr>
        <w:t xml:space="preserve"> supported for promotion</w:t>
      </w:r>
    </w:p>
    <w:tbl>
      <w:tblPr>
        <w:tblStyle w:val="TableGrid"/>
        <w:tblW w:w="0" w:type="auto"/>
        <w:tblLook w:val="04A0" w:firstRow="1" w:lastRow="0" w:firstColumn="1" w:lastColumn="0" w:noHBand="0" w:noVBand="1"/>
      </w:tblPr>
      <w:tblGrid>
        <w:gridCol w:w="9242"/>
      </w:tblGrid>
      <w:tr w:rsidR="00CE35DA" w:rsidRPr="000B331E" w:rsidTr="00CE35DA">
        <w:tc>
          <w:tcPr>
            <w:tcW w:w="9242" w:type="dxa"/>
            <w:shd w:val="clear" w:color="auto" w:fill="DBE5F1" w:themeFill="accent1" w:themeFillTint="33"/>
          </w:tcPr>
          <w:p w:rsidR="00CE35DA" w:rsidRPr="000B331E" w:rsidRDefault="000B331E" w:rsidP="00B7465F">
            <w:pPr>
              <w:rPr>
                <w:rFonts w:ascii="Gill Sans" w:hAnsi="Gill Sans" w:cs="Arial"/>
                <w:b/>
                <w:color w:val="000000" w:themeColor="text1"/>
                <w:sz w:val="24"/>
                <w:szCs w:val="24"/>
              </w:rPr>
            </w:pPr>
            <w:r w:rsidRPr="000B331E">
              <w:rPr>
                <w:rFonts w:ascii="Gill Sans" w:hAnsi="Gill Sans" w:cs="Arial"/>
                <w:b/>
                <w:color w:val="000000" w:themeColor="text1"/>
                <w:sz w:val="24"/>
                <w:szCs w:val="24"/>
              </w:rPr>
              <w:t>Please outline the reason for this endorsement below:</w:t>
            </w:r>
          </w:p>
        </w:tc>
      </w:tr>
      <w:tr w:rsidR="008B1801" w:rsidRPr="000B331E" w:rsidTr="008B1801">
        <w:tc>
          <w:tcPr>
            <w:tcW w:w="9242" w:type="dxa"/>
          </w:tcPr>
          <w:p w:rsidR="008B1801" w:rsidRPr="000B331E" w:rsidRDefault="008B1801" w:rsidP="000E5125">
            <w:pPr>
              <w:rPr>
                <w:rFonts w:ascii="Gill Sans" w:hAnsi="Gill Sans" w:cs="Arial"/>
                <w:color w:val="000000" w:themeColor="text1"/>
                <w:sz w:val="24"/>
                <w:szCs w:val="24"/>
              </w:rPr>
            </w:pPr>
          </w:p>
          <w:p w:rsidR="008B1801" w:rsidRPr="000B331E" w:rsidRDefault="008B1801" w:rsidP="000E5125">
            <w:pPr>
              <w:rPr>
                <w:rFonts w:ascii="Gill Sans" w:hAnsi="Gill Sans" w:cs="Arial"/>
                <w:color w:val="000000" w:themeColor="text1"/>
                <w:sz w:val="24"/>
                <w:szCs w:val="24"/>
              </w:rPr>
            </w:pPr>
          </w:p>
          <w:p w:rsidR="008B1801" w:rsidRPr="000B331E" w:rsidRDefault="008B1801" w:rsidP="000E5125">
            <w:pPr>
              <w:rPr>
                <w:rFonts w:ascii="Gill Sans" w:hAnsi="Gill Sans" w:cs="Arial"/>
                <w:color w:val="000000" w:themeColor="text1"/>
                <w:sz w:val="24"/>
                <w:szCs w:val="24"/>
              </w:rPr>
            </w:pPr>
          </w:p>
          <w:p w:rsidR="00E7571E" w:rsidRPr="000B331E" w:rsidRDefault="00E7571E" w:rsidP="000E5125">
            <w:pPr>
              <w:rPr>
                <w:rFonts w:ascii="Gill Sans" w:hAnsi="Gill Sans" w:cs="Arial"/>
                <w:color w:val="000000" w:themeColor="text1"/>
                <w:sz w:val="24"/>
                <w:szCs w:val="24"/>
              </w:rPr>
            </w:pPr>
          </w:p>
          <w:p w:rsidR="00E7571E" w:rsidRPr="000B331E" w:rsidRDefault="00E7571E" w:rsidP="000E5125">
            <w:pPr>
              <w:rPr>
                <w:rFonts w:ascii="Gill Sans" w:hAnsi="Gill Sans" w:cs="Arial"/>
                <w:color w:val="000000" w:themeColor="text1"/>
                <w:sz w:val="24"/>
                <w:szCs w:val="24"/>
              </w:rPr>
            </w:pPr>
          </w:p>
          <w:p w:rsidR="00E7571E" w:rsidRPr="000B331E" w:rsidRDefault="00E7571E" w:rsidP="000E5125">
            <w:pPr>
              <w:rPr>
                <w:rFonts w:ascii="Gill Sans" w:hAnsi="Gill Sans" w:cs="Arial"/>
                <w:color w:val="000000" w:themeColor="text1"/>
                <w:sz w:val="24"/>
                <w:szCs w:val="24"/>
              </w:rPr>
            </w:pPr>
          </w:p>
          <w:p w:rsidR="00E7571E" w:rsidRPr="000B331E" w:rsidRDefault="00E7571E" w:rsidP="000E5125">
            <w:pPr>
              <w:rPr>
                <w:rFonts w:ascii="Gill Sans" w:hAnsi="Gill Sans" w:cs="Arial"/>
                <w:color w:val="000000" w:themeColor="text1"/>
                <w:sz w:val="24"/>
                <w:szCs w:val="24"/>
              </w:rPr>
            </w:pPr>
          </w:p>
          <w:p w:rsidR="00E7571E" w:rsidRPr="000B331E" w:rsidRDefault="00E7571E" w:rsidP="000E5125">
            <w:pPr>
              <w:rPr>
                <w:rFonts w:ascii="Gill Sans" w:hAnsi="Gill Sans" w:cs="Arial"/>
                <w:color w:val="000000" w:themeColor="text1"/>
                <w:sz w:val="24"/>
                <w:szCs w:val="24"/>
              </w:rPr>
            </w:pPr>
          </w:p>
          <w:p w:rsidR="00E7571E" w:rsidRPr="000B331E" w:rsidRDefault="00E7571E" w:rsidP="000E5125">
            <w:pPr>
              <w:rPr>
                <w:rFonts w:ascii="Gill Sans" w:hAnsi="Gill Sans" w:cs="Arial"/>
                <w:color w:val="000000" w:themeColor="text1"/>
                <w:sz w:val="24"/>
                <w:szCs w:val="24"/>
              </w:rPr>
            </w:pPr>
          </w:p>
          <w:p w:rsidR="00E7571E" w:rsidRPr="000B331E" w:rsidRDefault="00E7571E" w:rsidP="000E5125">
            <w:pPr>
              <w:rPr>
                <w:rFonts w:ascii="Gill Sans" w:hAnsi="Gill Sans" w:cs="Arial"/>
                <w:color w:val="000000" w:themeColor="text1"/>
                <w:sz w:val="24"/>
                <w:szCs w:val="24"/>
              </w:rPr>
            </w:pPr>
          </w:p>
          <w:p w:rsidR="00E7571E" w:rsidRPr="000B331E" w:rsidRDefault="00E7571E" w:rsidP="000E5125">
            <w:pPr>
              <w:rPr>
                <w:rFonts w:ascii="Gill Sans" w:hAnsi="Gill Sans" w:cs="Arial"/>
                <w:color w:val="000000" w:themeColor="text1"/>
                <w:sz w:val="24"/>
                <w:szCs w:val="24"/>
              </w:rPr>
            </w:pPr>
          </w:p>
          <w:p w:rsidR="00674D4C" w:rsidRPr="000B331E" w:rsidRDefault="00674D4C" w:rsidP="000E5125">
            <w:pPr>
              <w:rPr>
                <w:rFonts w:ascii="Gill Sans" w:hAnsi="Gill Sans" w:cs="Arial"/>
                <w:color w:val="000000" w:themeColor="text1"/>
                <w:sz w:val="24"/>
                <w:szCs w:val="24"/>
              </w:rPr>
            </w:pPr>
          </w:p>
          <w:p w:rsidR="00674D4C" w:rsidRPr="000B331E" w:rsidRDefault="00674D4C" w:rsidP="000E5125">
            <w:pPr>
              <w:rPr>
                <w:rFonts w:ascii="Gill Sans" w:hAnsi="Gill Sans" w:cs="Arial"/>
                <w:color w:val="000000" w:themeColor="text1"/>
                <w:sz w:val="24"/>
                <w:szCs w:val="24"/>
              </w:rPr>
            </w:pPr>
          </w:p>
          <w:p w:rsidR="008B1801" w:rsidRPr="000B331E" w:rsidRDefault="008B1801" w:rsidP="000E5125">
            <w:pPr>
              <w:rPr>
                <w:rFonts w:ascii="Gill Sans" w:hAnsi="Gill Sans" w:cs="Arial"/>
                <w:color w:val="000000" w:themeColor="text1"/>
                <w:sz w:val="24"/>
                <w:szCs w:val="24"/>
              </w:rPr>
            </w:pPr>
          </w:p>
        </w:tc>
      </w:tr>
    </w:tbl>
    <w:p w:rsidR="00674D4C" w:rsidRPr="000B331E" w:rsidRDefault="00674D4C" w:rsidP="00511B12">
      <w:pPr>
        <w:spacing w:after="0" w:line="240" w:lineRule="auto"/>
        <w:rPr>
          <w:rFonts w:ascii="Gill Sans" w:hAnsi="Gill Sans" w:cs="Arial"/>
          <w:color w:val="000000" w:themeColor="text1"/>
          <w:sz w:val="24"/>
          <w:szCs w:val="24"/>
        </w:rPr>
      </w:pPr>
    </w:p>
    <w:p w:rsidR="00511B12" w:rsidRDefault="0070032F" w:rsidP="00511B12">
      <w:pPr>
        <w:spacing w:after="0" w:line="240" w:lineRule="auto"/>
        <w:rPr>
          <w:rFonts w:ascii="Gill Sans" w:hAnsi="Gill Sans" w:cs="Arial"/>
          <w:color w:val="000000" w:themeColor="text1"/>
          <w:sz w:val="24"/>
          <w:szCs w:val="24"/>
        </w:rPr>
      </w:pPr>
      <w:r w:rsidRPr="000B331E">
        <w:rPr>
          <w:rFonts w:ascii="Gill Sans" w:hAnsi="Gill Sans" w:cs="Arial"/>
          <w:color w:val="000000" w:themeColor="text1"/>
          <w:sz w:val="24"/>
          <w:szCs w:val="24"/>
        </w:rPr>
        <w:t>I declare that the information contained in this submission form is correct to the best of my knowledge.</w:t>
      </w:r>
    </w:p>
    <w:p w:rsidR="00511B12" w:rsidRPr="000B331E" w:rsidRDefault="00511B12" w:rsidP="00511B12">
      <w:pPr>
        <w:spacing w:after="0" w:line="240" w:lineRule="auto"/>
        <w:rPr>
          <w:rFonts w:ascii="Gill Sans" w:hAnsi="Gill Sans" w:cs="Arial"/>
          <w:b/>
          <w:color w:val="000000" w:themeColor="text1"/>
          <w:sz w:val="24"/>
          <w:szCs w:val="24"/>
        </w:rPr>
      </w:pPr>
    </w:p>
    <w:p w:rsidR="00511B12" w:rsidRPr="000B331E" w:rsidRDefault="00511B12" w:rsidP="00511B12">
      <w:pPr>
        <w:spacing w:after="0" w:line="240" w:lineRule="auto"/>
        <w:rPr>
          <w:rFonts w:ascii="Gill Sans" w:hAnsi="Gill Sans" w:cs="Arial"/>
          <w:b/>
          <w:color w:val="000000" w:themeColor="text1"/>
          <w:sz w:val="24"/>
          <w:szCs w:val="24"/>
        </w:rPr>
      </w:pPr>
      <w:r w:rsidRPr="000B331E">
        <w:rPr>
          <w:rFonts w:ascii="Gill Sans" w:hAnsi="Gill Sans" w:cs="Arial"/>
          <w:b/>
          <w:color w:val="000000" w:themeColor="text1"/>
          <w:sz w:val="24"/>
          <w:szCs w:val="24"/>
        </w:rPr>
        <w:t>Name</w:t>
      </w:r>
      <w:r w:rsidR="009D19B3">
        <w:rPr>
          <w:rFonts w:ascii="Gill Sans" w:hAnsi="Gill Sans" w:cs="Arial"/>
          <w:b/>
          <w:color w:val="000000" w:themeColor="text1"/>
          <w:sz w:val="24"/>
          <w:szCs w:val="24"/>
        </w:rPr>
        <w:t xml:space="preserve"> and role</w:t>
      </w:r>
      <w:r w:rsidRPr="000B331E">
        <w:rPr>
          <w:rFonts w:ascii="Gill Sans" w:hAnsi="Gill Sans" w:cs="Arial"/>
          <w:b/>
          <w:color w:val="000000" w:themeColor="text1"/>
          <w:sz w:val="24"/>
          <w:szCs w:val="24"/>
        </w:rPr>
        <w:t>:</w:t>
      </w:r>
    </w:p>
    <w:p w:rsidR="00511B12" w:rsidRPr="000B331E" w:rsidRDefault="00511B12" w:rsidP="00511B12">
      <w:pPr>
        <w:spacing w:after="0" w:line="240" w:lineRule="auto"/>
        <w:rPr>
          <w:rFonts w:ascii="Gill Sans" w:hAnsi="Gill Sans" w:cs="Arial"/>
          <w:b/>
          <w:color w:val="000000" w:themeColor="text1"/>
          <w:sz w:val="24"/>
          <w:szCs w:val="24"/>
        </w:rPr>
      </w:pPr>
    </w:p>
    <w:p w:rsidR="00511B12" w:rsidRDefault="000F2639" w:rsidP="00091EA6">
      <w:pPr>
        <w:spacing w:after="0" w:line="240" w:lineRule="auto"/>
        <w:rPr>
          <w:rFonts w:ascii="Arial" w:hAnsi="Arial" w:cs="Arial"/>
          <w:color w:val="000000" w:themeColor="text1"/>
          <w:sz w:val="24"/>
          <w:szCs w:val="24"/>
        </w:rPr>
      </w:pPr>
      <w:r w:rsidRPr="000B331E">
        <w:rPr>
          <w:rFonts w:ascii="Gill Sans" w:hAnsi="Gill Sans" w:cs="Arial"/>
          <w:b/>
          <w:color w:val="000000" w:themeColor="text1"/>
          <w:sz w:val="24"/>
          <w:szCs w:val="24"/>
        </w:rPr>
        <w:t>Signed:</w:t>
      </w:r>
      <w:r w:rsidR="00091EA6" w:rsidRPr="000E5125">
        <w:rPr>
          <w:rFonts w:ascii="Arial" w:hAnsi="Arial" w:cs="Arial"/>
          <w:color w:val="000000" w:themeColor="text1"/>
          <w:sz w:val="24"/>
          <w:szCs w:val="24"/>
        </w:rPr>
        <w:t xml:space="preserve"> </w:t>
      </w:r>
    </w:p>
    <w:p w:rsidR="00100C4B" w:rsidRDefault="00100C4B" w:rsidP="00100C4B">
      <w:pPr>
        <w:rPr>
          <w:rFonts w:ascii="Gill Sans" w:hAnsi="Gill Sans" w:cs="Arial"/>
          <w:color w:val="4F81BD" w:themeColor="accent1"/>
          <w:sz w:val="36"/>
          <w:szCs w:val="36"/>
        </w:rPr>
        <w:sectPr w:rsidR="00100C4B">
          <w:pgSz w:w="11906" w:h="16838"/>
          <w:pgMar w:top="1440" w:right="1440" w:bottom="1440" w:left="1440" w:header="708" w:footer="708" w:gutter="0"/>
          <w:cols w:space="708"/>
          <w:docGrid w:linePitch="360"/>
        </w:sectPr>
      </w:pPr>
    </w:p>
    <w:p w:rsidR="00100C4B" w:rsidRDefault="00100C4B" w:rsidP="00100C4B">
      <w:pPr>
        <w:spacing w:line="240" w:lineRule="auto"/>
        <w:rPr>
          <w:rFonts w:ascii="Gill Sans" w:hAnsi="Gill Sans" w:cs="Arial"/>
          <w:color w:val="4F81BD" w:themeColor="accent1"/>
          <w:sz w:val="36"/>
          <w:szCs w:val="36"/>
        </w:rPr>
      </w:pPr>
      <w:r w:rsidRPr="00100C4B">
        <w:rPr>
          <w:rFonts w:ascii="Gill Sans" w:hAnsi="Gill Sans" w:cs="Arial"/>
          <w:color w:val="4F81BD" w:themeColor="accent1"/>
          <w:sz w:val="36"/>
          <w:szCs w:val="36"/>
        </w:rPr>
        <w:lastRenderedPageBreak/>
        <w:t xml:space="preserve">Appendix A – </w:t>
      </w:r>
      <w:r w:rsidR="00F73F54">
        <w:rPr>
          <w:rFonts w:ascii="Gill Sans" w:hAnsi="Gill Sans" w:cs="Arial"/>
          <w:color w:val="4F81BD" w:themeColor="accent1"/>
          <w:sz w:val="36"/>
          <w:szCs w:val="36"/>
        </w:rPr>
        <w:t>Professional Development Conversation</w:t>
      </w:r>
    </w:p>
    <w:p w:rsidR="00F73F54" w:rsidRDefault="00F73F54" w:rsidP="00F73F54">
      <w:pPr>
        <w:spacing w:line="240" w:lineRule="auto"/>
        <w:rPr>
          <w:rFonts w:ascii="Gill Sans" w:hAnsi="Gill Sans" w:cs="Arial"/>
          <w:sz w:val="24"/>
          <w:szCs w:val="24"/>
        </w:rPr>
      </w:pPr>
      <w:r w:rsidRPr="000F5ADE">
        <w:rPr>
          <w:rFonts w:ascii="Gill Sans" w:hAnsi="Gill Sans" w:cs="Arial"/>
          <w:sz w:val="24"/>
          <w:szCs w:val="24"/>
        </w:rPr>
        <w:t>It is expected professional development conversations have already taken place around development towards the next rank prior to applying for promotion.</w:t>
      </w:r>
      <w:r>
        <w:rPr>
          <w:rFonts w:ascii="Gill Sans" w:hAnsi="Gill Sans" w:cs="Arial"/>
          <w:sz w:val="24"/>
          <w:szCs w:val="24"/>
        </w:rPr>
        <w:t xml:space="preserve"> </w:t>
      </w:r>
      <w:r w:rsidRPr="000F5ADE">
        <w:rPr>
          <w:rFonts w:ascii="Gill Sans" w:hAnsi="Gill Sans" w:cs="Arial"/>
          <w:sz w:val="24"/>
          <w:szCs w:val="24"/>
        </w:rPr>
        <w:t>An officer who believes they are ready to apply for promotion should have previously identified what they need to do to be ready for the next rank and how they can get there. This could have been through discussions with</w:t>
      </w:r>
      <w:r>
        <w:rPr>
          <w:rFonts w:ascii="Gill Sans" w:hAnsi="Gill Sans" w:cs="Arial"/>
          <w:sz w:val="24"/>
          <w:szCs w:val="24"/>
        </w:rPr>
        <w:t xml:space="preserve"> their line manager</w:t>
      </w:r>
      <w:r w:rsidRPr="000F5ADE">
        <w:rPr>
          <w:rFonts w:ascii="Gill Sans" w:hAnsi="Gill Sans" w:cs="Arial"/>
          <w:sz w:val="24"/>
          <w:szCs w:val="24"/>
        </w:rPr>
        <w:t>, identified through PDR, feedback, mentoring, SWOT analysis, CPD, project work, involvement in areas on top of role responsibilities or on the job learning. The list is not exhaustive.</w:t>
      </w:r>
    </w:p>
    <w:p w:rsidR="00F73F54" w:rsidRPr="000F5ADE" w:rsidRDefault="00F73F54" w:rsidP="00F73F54">
      <w:pPr>
        <w:spacing w:line="240" w:lineRule="auto"/>
        <w:rPr>
          <w:rFonts w:ascii="Gill Sans" w:hAnsi="Gill Sans" w:cs="Arial"/>
          <w:color w:val="1F497D" w:themeColor="text2"/>
          <w:sz w:val="28"/>
          <w:szCs w:val="28"/>
        </w:rPr>
      </w:pPr>
      <w:r>
        <w:rPr>
          <w:rFonts w:ascii="Gill Sans" w:hAnsi="Gill Sans" w:cs="Arial"/>
          <w:color w:val="1F497D" w:themeColor="text2"/>
          <w:sz w:val="28"/>
          <w:szCs w:val="28"/>
        </w:rPr>
        <w:t>Line manager t</w:t>
      </w:r>
      <w:r w:rsidRPr="000F5ADE">
        <w:rPr>
          <w:rFonts w:ascii="Gill Sans" w:hAnsi="Gill Sans" w:cs="Arial"/>
          <w:color w:val="1F497D" w:themeColor="text2"/>
          <w:sz w:val="28"/>
          <w:szCs w:val="28"/>
        </w:rPr>
        <w:t xml:space="preserve">op tips for </w:t>
      </w:r>
      <w:r>
        <w:rPr>
          <w:rFonts w:ascii="Gill Sans" w:hAnsi="Gill Sans" w:cs="Arial"/>
          <w:color w:val="1F497D" w:themeColor="text2"/>
          <w:sz w:val="28"/>
          <w:szCs w:val="28"/>
        </w:rPr>
        <w:t>the</w:t>
      </w:r>
      <w:r w:rsidRPr="000F5ADE">
        <w:rPr>
          <w:rFonts w:ascii="Gill Sans" w:hAnsi="Gill Sans" w:cs="Arial"/>
          <w:color w:val="1F497D" w:themeColor="text2"/>
          <w:sz w:val="28"/>
          <w:szCs w:val="28"/>
        </w:rPr>
        <w:t xml:space="preserve"> professional development conversation: </w:t>
      </w:r>
    </w:p>
    <w:p w:rsidR="00F73F54" w:rsidRPr="000F5ADE"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sidRPr="000F5ADE">
        <w:rPr>
          <w:rFonts w:ascii="Gill Sans" w:eastAsia="Calibri" w:hAnsi="Gill Sans" w:cstheme="minorHAnsi"/>
          <w:sz w:val="24"/>
          <w:szCs w:val="24"/>
          <w:lang w:val="en" w:eastAsia="en-GB"/>
        </w:rPr>
        <w:t>Prepare for the promotion specific professional development conversation</w:t>
      </w:r>
      <w:r>
        <w:rPr>
          <w:rFonts w:ascii="Gill Sans" w:eastAsia="Calibri" w:hAnsi="Gill Sans" w:cstheme="minorHAnsi"/>
          <w:sz w:val="24"/>
          <w:szCs w:val="24"/>
          <w:lang w:val="en" w:eastAsia="en-GB"/>
        </w:rPr>
        <w:t xml:space="preserve"> by c</w:t>
      </w:r>
      <w:r w:rsidRPr="000F5ADE">
        <w:rPr>
          <w:rFonts w:ascii="Gill Sans" w:eastAsia="Calibri" w:hAnsi="Gill Sans" w:cstheme="minorHAnsi"/>
          <w:sz w:val="24"/>
          <w:szCs w:val="24"/>
          <w:lang w:val="en" w:eastAsia="en-GB"/>
        </w:rPr>
        <w:t>onsider</w:t>
      </w:r>
      <w:r>
        <w:rPr>
          <w:rFonts w:ascii="Gill Sans" w:eastAsia="Calibri" w:hAnsi="Gill Sans" w:cstheme="minorHAnsi"/>
          <w:sz w:val="24"/>
          <w:szCs w:val="24"/>
          <w:lang w:val="en" w:eastAsia="en-GB"/>
        </w:rPr>
        <w:t>ing</w:t>
      </w:r>
      <w:r w:rsidRPr="000F5ADE">
        <w:rPr>
          <w:rFonts w:ascii="Gill Sans" w:eastAsia="Calibri" w:hAnsi="Gill Sans" w:cstheme="minorHAnsi"/>
          <w:sz w:val="24"/>
          <w:szCs w:val="24"/>
          <w:lang w:val="en" w:eastAsia="en-GB"/>
        </w:rPr>
        <w:t xml:space="preserve"> specific examples</w:t>
      </w:r>
      <w:r>
        <w:rPr>
          <w:rFonts w:ascii="Gill Sans" w:eastAsia="Calibri" w:hAnsi="Gill Sans" w:cstheme="minorHAnsi"/>
          <w:sz w:val="24"/>
          <w:szCs w:val="24"/>
          <w:lang w:val="en" w:eastAsia="en-GB"/>
        </w:rPr>
        <w:t>, the applicant’s strengths and development areas</w:t>
      </w:r>
      <w:r w:rsidRPr="000F5ADE">
        <w:rPr>
          <w:rFonts w:ascii="Gill Sans" w:eastAsia="Calibri" w:hAnsi="Gill Sans" w:cstheme="minorHAnsi"/>
          <w:sz w:val="24"/>
          <w:szCs w:val="24"/>
          <w:lang w:val="en" w:eastAsia="en-GB"/>
        </w:rPr>
        <w:t xml:space="preserve"> and be balanced in any feedback.</w:t>
      </w:r>
    </w:p>
    <w:p w:rsidR="00F73F54" w:rsidRPr="000F5ADE"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Pr>
          <w:rFonts w:ascii="Gill Sans" w:eastAsia="Calibri" w:hAnsi="Gill Sans" w:cstheme="minorHAnsi"/>
          <w:sz w:val="24"/>
          <w:szCs w:val="24"/>
          <w:lang w:val="en" w:eastAsia="en-GB"/>
        </w:rPr>
        <w:t>Create the right environment;</w:t>
      </w:r>
      <w:r w:rsidRPr="000F5ADE">
        <w:rPr>
          <w:rFonts w:ascii="Gill Sans" w:eastAsia="Calibri" w:hAnsi="Gill Sans" w:cstheme="minorHAnsi"/>
          <w:sz w:val="24"/>
          <w:szCs w:val="24"/>
          <w:lang w:val="en" w:eastAsia="en-GB"/>
        </w:rPr>
        <w:t xml:space="preserve"> actively listen </w:t>
      </w:r>
      <w:r>
        <w:rPr>
          <w:rFonts w:ascii="Gill Sans" w:eastAsia="Calibri" w:hAnsi="Gill Sans" w:cstheme="minorHAnsi"/>
          <w:sz w:val="24"/>
          <w:szCs w:val="24"/>
          <w:lang w:val="en" w:eastAsia="en-GB"/>
        </w:rPr>
        <w:t xml:space="preserve">to the applicant </w:t>
      </w:r>
      <w:r w:rsidRPr="000F5ADE">
        <w:rPr>
          <w:rFonts w:ascii="Gill Sans" w:eastAsia="Calibri" w:hAnsi="Gill Sans" w:cstheme="minorHAnsi"/>
          <w:sz w:val="24"/>
          <w:szCs w:val="24"/>
          <w:lang w:val="en" w:eastAsia="en-GB"/>
        </w:rPr>
        <w:t>and avoid distractions.</w:t>
      </w:r>
    </w:p>
    <w:p w:rsidR="00F73F54" w:rsidRPr="000F5ADE"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sidRPr="000F5ADE">
        <w:rPr>
          <w:rFonts w:ascii="Gill Sans" w:eastAsia="Calibri" w:hAnsi="Gill Sans" w:cstheme="minorHAnsi"/>
          <w:sz w:val="24"/>
          <w:szCs w:val="24"/>
          <w:lang w:val="en" w:eastAsia="en-GB"/>
        </w:rPr>
        <w:t xml:space="preserve">Consider all assessment methods </w:t>
      </w:r>
      <w:r>
        <w:rPr>
          <w:rFonts w:ascii="Gill Sans" w:eastAsia="Calibri" w:hAnsi="Gill Sans" w:cstheme="minorHAnsi"/>
          <w:sz w:val="24"/>
          <w:szCs w:val="24"/>
          <w:lang w:val="en" w:eastAsia="en-GB"/>
        </w:rPr>
        <w:t>(</w:t>
      </w:r>
      <w:r w:rsidRPr="000F5ADE">
        <w:rPr>
          <w:rFonts w:ascii="Gill Sans" w:eastAsia="Calibri" w:hAnsi="Gill Sans" w:cstheme="minorHAnsi"/>
          <w:sz w:val="24"/>
          <w:szCs w:val="24"/>
          <w:lang w:val="en" w:eastAsia="en-GB"/>
        </w:rPr>
        <w:t>e.g. observation, feedback from others, simulated situations, written evidence</w:t>
      </w:r>
      <w:r>
        <w:rPr>
          <w:rFonts w:ascii="Gill Sans" w:eastAsia="Calibri" w:hAnsi="Gill Sans" w:cstheme="minorHAnsi"/>
          <w:sz w:val="24"/>
          <w:szCs w:val="24"/>
          <w:lang w:val="en" w:eastAsia="en-GB"/>
        </w:rPr>
        <w:t>)</w:t>
      </w:r>
      <w:r w:rsidRPr="000F5ADE">
        <w:rPr>
          <w:rFonts w:ascii="Gill Sans" w:eastAsia="Calibri" w:hAnsi="Gill Sans" w:cstheme="minorHAnsi"/>
          <w:sz w:val="24"/>
          <w:szCs w:val="24"/>
          <w:lang w:val="en" w:eastAsia="en-GB"/>
        </w:rPr>
        <w:t>.</w:t>
      </w:r>
    </w:p>
    <w:p w:rsidR="00F73F54" w:rsidRPr="000F5ADE"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sidRPr="000F5ADE">
        <w:rPr>
          <w:rFonts w:ascii="Gill Sans" w:eastAsia="Calibri" w:hAnsi="Gill Sans" w:cstheme="minorHAnsi"/>
          <w:sz w:val="24"/>
          <w:szCs w:val="24"/>
          <w:lang w:val="en" w:eastAsia="en-GB"/>
        </w:rPr>
        <w:t xml:space="preserve">Consider </w:t>
      </w:r>
      <w:r>
        <w:rPr>
          <w:rFonts w:ascii="Gill Sans" w:eastAsia="Calibri" w:hAnsi="Gill Sans" w:cstheme="minorHAnsi"/>
          <w:sz w:val="24"/>
          <w:szCs w:val="24"/>
          <w:lang w:val="en" w:eastAsia="en-GB"/>
        </w:rPr>
        <w:t>and reflect on any</w:t>
      </w:r>
      <w:r w:rsidRPr="000F5ADE">
        <w:rPr>
          <w:rFonts w:ascii="Gill Sans" w:eastAsia="Calibri" w:hAnsi="Gill Sans" w:cstheme="minorHAnsi"/>
          <w:sz w:val="24"/>
          <w:szCs w:val="24"/>
          <w:lang w:val="en" w:eastAsia="en-GB"/>
        </w:rPr>
        <w:t xml:space="preserve"> biases</w:t>
      </w:r>
      <w:r>
        <w:rPr>
          <w:rFonts w:ascii="Gill Sans" w:eastAsia="Calibri" w:hAnsi="Gill Sans" w:cstheme="minorHAnsi"/>
          <w:sz w:val="24"/>
          <w:szCs w:val="24"/>
          <w:lang w:val="en" w:eastAsia="en-GB"/>
        </w:rPr>
        <w:t>.</w:t>
      </w:r>
    </w:p>
    <w:p w:rsidR="00F73F54" w:rsidRPr="000F5ADE"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sidRPr="000F5ADE">
        <w:rPr>
          <w:rFonts w:ascii="Gill Sans" w:eastAsia="Calibri" w:hAnsi="Gill Sans" w:cstheme="minorHAnsi"/>
          <w:sz w:val="24"/>
          <w:szCs w:val="24"/>
          <w:lang w:val="en" w:eastAsia="en-GB"/>
        </w:rPr>
        <w:t xml:space="preserve">Use the GROW coaching model </w:t>
      </w:r>
      <w:r>
        <w:rPr>
          <w:rFonts w:ascii="Gill Sans" w:eastAsia="Calibri" w:hAnsi="Gill Sans" w:cstheme="minorHAnsi"/>
          <w:sz w:val="24"/>
          <w:szCs w:val="24"/>
          <w:lang w:val="en" w:eastAsia="en-GB"/>
        </w:rPr>
        <w:t>(</w:t>
      </w:r>
      <w:r w:rsidRPr="000F5ADE">
        <w:rPr>
          <w:rFonts w:ascii="Gill Sans" w:eastAsia="Calibri" w:hAnsi="Gill Sans" w:cstheme="minorHAnsi"/>
          <w:sz w:val="24"/>
          <w:szCs w:val="24"/>
          <w:lang w:val="en" w:eastAsia="en-GB"/>
        </w:rPr>
        <w:t>e.g. open questioning</w:t>
      </w:r>
      <w:r>
        <w:rPr>
          <w:rFonts w:ascii="Gill Sans" w:eastAsia="Calibri" w:hAnsi="Gill Sans" w:cstheme="minorHAnsi"/>
          <w:sz w:val="24"/>
          <w:szCs w:val="24"/>
          <w:lang w:val="en" w:eastAsia="en-GB"/>
        </w:rPr>
        <w:t xml:space="preserve"> to understand the applicant’s goal, reality, options and ways forward)</w:t>
      </w:r>
      <w:r w:rsidRPr="000F5ADE">
        <w:rPr>
          <w:rFonts w:ascii="Gill Sans" w:eastAsia="Calibri" w:hAnsi="Gill Sans" w:cstheme="minorHAnsi"/>
          <w:sz w:val="24"/>
          <w:szCs w:val="24"/>
          <w:lang w:val="en" w:eastAsia="en-GB"/>
        </w:rPr>
        <w:t>.</w:t>
      </w:r>
    </w:p>
    <w:p w:rsidR="00F73F54" w:rsidRPr="000F5ADE"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sidRPr="000F5ADE">
        <w:rPr>
          <w:rFonts w:ascii="Gill Sans" w:eastAsia="Calibri" w:hAnsi="Gill Sans" w:cstheme="minorHAnsi"/>
          <w:sz w:val="24"/>
          <w:szCs w:val="24"/>
          <w:lang w:val="en" w:eastAsia="en-GB"/>
        </w:rPr>
        <w:t xml:space="preserve">Don’t compare </w:t>
      </w:r>
      <w:r>
        <w:rPr>
          <w:rFonts w:ascii="Gill Sans" w:eastAsia="Calibri" w:hAnsi="Gill Sans" w:cstheme="minorHAnsi"/>
          <w:sz w:val="24"/>
          <w:szCs w:val="24"/>
          <w:lang w:val="en" w:eastAsia="en-GB"/>
        </w:rPr>
        <w:t xml:space="preserve">them </w:t>
      </w:r>
      <w:r w:rsidRPr="000F5ADE">
        <w:rPr>
          <w:rFonts w:ascii="Gill Sans" w:eastAsia="Calibri" w:hAnsi="Gill Sans" w:cstheme="minorHAnsi"/>
          <w:sz w:val="24"/>
          <w:szCs w:val="24"/>
          <w:lang w:val="en" w:eastAsia="en-GB"/>
        </w:rPr>
        <w:t>with other officers</w:t>
      </w:r>
      <w:r>
        <w:rPr>
          <w:rFonts w:ascii="Gill Sans" w:eastAsia="Calibri" w:hAnsi="Gill Sans" w:cstheme="minorHAnsi"/>
          <w:sz w:val="24"/>
          <w:szCs w:val="24"/>
          <w:lang w:val="en" w:eastAsia="en-GB"/>
        </w:rPr>
        <w:t>,</w:t>
      </w:r>
      <w:r w:rsidRPr="000F5ADE">
        <w:rPr>
          <w:rFonts w:ascii="Gill Sans" w:eastAsia="Calibri" w:hAnsi="Gill Sans" w:cstheme="minorHAnsi"/>
          <w:sz w:val="24"/>
          <w:szCs w:val="24"/>
          <w:lang w:val="en" w:eastAsia="en-GB"/>
        </w:rPr>
        <w:t xml:space="preserve"> but against </w:t>
      </w:r>
      <w:r>
        <w:rPr>
          <w:rFonts w:ascii="Gill Sans" w:eastAsia="Calibri" w:hAnsi="Gill Sans" w:cstheme="minorHAnsi"/>
          <w:sz w:val="24"/>
          <w:szCs w:val="24"/>
          <w:lang w:val="en" w:eastAsia="en-GB"/>
        </w:rPr>
        <w:t>substantive rank</w:t>
      </w:r>
      <w:r w:rsidRPr="000F5ADE">
        <w:rPr>
          <w:rFonts w:ascii="Gill Sans" w:eastAsia="Calibri" w:hAnsi="Gill Sans" w:cstheme="minorHAnsi"/>
          <w:sz w:val="24"/>
          <w:szCs w:val="24"/>
          <w:lang w:val="en" w:eastAsia="en-GB"/>
        </w:rPr>
        <w:t xml:space="preserve"> and next rank expectations.</w:t>
      </w:r>
    </w:p>
    <w:p w:rsidR="00301D89" w:rsidRPr="0093790E" w:rsidRDefault="00F73F54" w:rsidP="00301D89">
      <w:pPr>
        <w:pStyle w:val="ListParagraph"/>
        <w:numPr>
          <w:ilvl w:val="0"/>
          <w:numId w:val="10"/>
        </w:numPr>
        <w:tabs>
          <w:tab w:val="left" w:pos="1200"/>
        </w:tabs>
        <w:spacing w:after="0" w:line="240" w:lineRule="auto"/>
        <w:rPr>
          <w:rFonts w:ascii="Gill Sans" w:eastAsia="Calibri" w:hAnsi="Gill Sans" w:cstheme="minorHAnsi"/>
          <w:lang w:val="en" w:eastAsia="en-GB"/>
        </w:rPr>
      </w:pPr>
      <w:r w:rsidRPr="0093790E">
        <w:rPr>
          <w:rFonts w:ascii="Gill Sans" w:eastAsia="Calibri" w:hAnsi="Gill Sans" w:cstheme="minorHAnsi"/>
          <w:sz w:val="24"/>
          <w:szCs w:val="24"/>
          <w:lang w:val="en" w:eastAsia="en-GB"/>
        </w:rPr>
        <w:t>Continue to support, motivate and ma</w:t>
      </w:r>
      <w:r w:rsidR="0093790E">
        <w:rPr>
          <w:rFonts w:ascii="Gill Sans" w:eastAsia="Calibri" w:hAnsi="Gill Sans" w:cstheme="minorHAnsi"/>
          <w:sz w:val="24"/>
          <w:szCs w:val="24"/>
          <w:lang w:val="en" w:eastAsia="en-GB"/>
        </w:rPr>
        <w:t>nage and/or signpost to support.</w:t>
      </w:r>
    </w:p>
    <w:p w:rsidR="0093790E" w:rsidRPr="0093790E" w:rsidRDefault="0093790E" w:rsidP="0093790E">
      <w:pPr>
        <w:pStyle w:val="ListParagraph"/>
        <w:tabs>
          <w:tab w:val="left" w:pos="1200"/>
        </w:tabs>
        <w:spacing w:after="0" w:line="240" w:lineRule="auto"/>
        <w:rPr>
          <w:rFonts w:ascii="Gill Sans" w:eastAsia="Calibri" w:hAnsi="Gill Sans" w:cstheme="minorHAnsi"/>
          <w:lang w:val="en" w:eastAsia="en-GB"/>
        </w:rPr>
      </w:pPr>
    </w:p>
    <w:p w:rsidR="00F73F54" w:rsidRPr="000F5ADE" w:rsidRDefault="00F73F54" w:rsidP="00F73F54">
      <w:pPr>
        <w:spacing w:line="240" w:lineRule="auto"/>
        <w:rPr>
          <w:rFonts w:ascii="Gill Sans" w:hAnsi="Gill Sans" w:cs="Arial"/>
          <w:color w:val="1F497D" w:themeColor="text2"/>
          <w:sz w:val="28"/>
          <w:szCs w:val="28"/>
        </w:rPr>
      </w:pPr>
      <w:r>
        <w:rPr>
          <w:rFonts w:ascii="Gill Sans" w:hAnsi="Gill Sans" w:cs="Arial"/>
          <w:color w:val="1F497D" w:themeColor="text2"/>
          <w:sz w:val="28"/>
          <w:szCs w:val="28"/>
        </w:rPr>
        <w:t>Suggested conversation p</w:t>
      </w:r>
      <w:r w:rsidRPr="000F5ADE">
        <w:rPr>
          <w:rFonts w:ascii="Gill Sans" w:hAnsi="Gill Sans" w:cs="Arial"/>
          <w:color w:val="1F497D" w:themeColor="text2"/>
          <w:sz w:val="28"/>
          <w:szCs w:val="28"/>
        </w:rPr>
        <w:t>rompts</w:t>
      </w:r>
    </w:p>
    <w:p w:rsidR="00F73F54" w:rsidRPr="000F5ADE"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sidRPr="000F5ADE">
        <w:rPr>
          <w:rFonts w:ascii="Gill Sans" w:eastAsia="Calibri" w:hAnsi="Gill Sans" w:cstheme="minorHAnsi"/>
          <w:sz w:val="24"/>
          <w:szCs w:val="24"/>
          <w:lang w:val="en" w:eastAsia="en-GB"/>
        </w:rPr>
        <w:t>How do you think you have been performing in your current role?</w:t>
      </w:r>
    </w:p>
    <w:p w:rsidR="00F73F54" w:rsidRPr="000F5ADE"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sidRPr="000F5ADE">
        <w:rPr>
          <w:rFonts w:ascii="Gill Sans" w:eastAsia="Calibri" w:hAnsi="Gill Sans" w:cstheme="minorHAnsi"/>
          <w:sz w:val="24"/>
          <w:szCs w:val="24"/>
          <w:lang w:val="en" w:eastAsia="en-GB"/>
        </w:rPr>
        <w:t>Which areas have you been working on?</w:t>
      </w:r>
    </w:p>
    <w:p w:rsidR="00F73F54" w:rsidRPr="00FE06B0"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Pr>
          <w:rFonts w:ascii="Gill Sans" w:eastAsia="Calibri" w:hAnsi="Gill Sans" w:cstheme="minorHAnsi"/>
          <w:sz w:val="24"/>
          <w:szCs w:val="24"/>
          <w:lang w:val="en" w:eastAsia="en-GB"/>
        </w:rPr>
        <w:t xml:space="preserve">Which areas are your strengths? </w:t>
      </w:r>
      <w:r w:rsidRPr="00FE06B0">
        <w:rPr>
          <w:rFonts w:ascii="Gill Sans" w:eastAsia="Calibri" w:hAnsi="Gill Sans" w:cstheme="minorHAnsi"/>
          <w:sz w:val="24"/>
          <w:szCs w:val="24"/>
          <w:lang w:val="en" w:eastAsia="en-GB"/>
        </w:rPr>
        <w:t xml:space="preserve">How do you know </w:t>
      </w:r>
      <w:r>
        <w:rPr>
          <w:rFonts w:ascii="Gill Sans" w:eastAsia="Calibri" w:hAnsi="Gill Sans" w:cstheme="minorHAnsi"/>
          <w:sz w:val="24"/>
          <w:szCs w:val="24"/>
          <w:lang w:val="en" w:eastAsia="en-GB"/>
        </w:rPr>
        <w:t>these are strengths for you?</w:t>
      </w:r>
    </w:p>
    <w:p w:rsidR="00F73F54" w:rsidRPr="000F5ADE"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sidRPr="000F5ADE">
        <w:rPr>
          <w:rFonts w:ascii="Gill Sans" w:eastAsia="Calibri" w:hAnsi="Gill Sans" w:cstheme="minorHAnsi"/>
          <w:sz w:val="24"/>
          <w:szCs w:val="24"/>
          <w:lang w:val="en" w:eastAsia="en-GB"/>
        </w:rPr>
        <w:t>How will these strengths be useful at the next rank?</w:t>
      </w:r>
    </w:p>
    <w:p w:rsidR="00F73F54" w:rsidRPr="000F5ADE"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sidRPr="000F5ADE">
        <w:rPr>
          <w:rFonts w:ascii="Gill Sans" w:eastAsia="Calibri" w:hAnsi="Gill Sans" w:cstheme="minorHAnsi"/>
          <w:sz w:val="24"/>
          <w:szCs w:val="24"/>
          <w:lang w:val="en" w:eastAsia="en-GB"/>
        </w:rPr>
        <w:t>Tell me when you have demonstrated x behaviour/competency?</w:t>
      </w:r>
    </w:p>
    <w:p w:rsidR="00F73F54" w:rsidRPr="000F5ADE"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sidRPr="000F5ADE">
        <w:rPr>
          <w:rFonts w:ascii="Gill Sans" w:eastAsia="Calibri" w:hAnsi="Gill Sans" w:cstheme="minorHAnsi"/>
          <w:sz w:val="24"/>
          <w:szCs w:val="24"/>
          <w:lang w:val="en" w:eastAsia="en-GB"/>
        </w:rPr>
        <w:t>What CPD have you undertaken?</w:t>
      </w:r>
    </w:p>
    <w:p w:rsidR="00F73F54" w:rsidRPr="000F5ADE"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sidRPr="000F5ADE">
        <w:rPr>
          <w:rFonts w:ascii="Gill Sans" w:eastAsia="Calibri" w:hAnsi="Gill Sans" w:cstheme="minorHAnsi"/>
          <w:sz w:val="24"/>
          <w:szCs w:val="24"/>
          <w:lang w:val="en" w:eastAsia="en-GB"/>
        </w:rPr>
        <w:t>What are your development areas?</w:t>
      </w:r>
      <w:r>
        <w:rPr>
          <w:rFonts w:ascii="Gill Sans" w:eastAsia="Calibri" w:hAnsi="Gill Sans" w:cstheme="minorHAnsi"/>
          <w:sz w:val="24"/>
          <w:szCs w:val="24"/>
          <w:lang w:val="en" w:eastAsia="en-GB"/>
        </w:rPr>
        <w:t xml:space="preserve"> How do you know these are development areas for you?</w:t>
      </w:r>
    </w:p>
    <w:p w:rsidR="00F73F54" w:rsidRPr="000F5ADE"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sidRPr="000F5ADE">
        <w:rPr>
          <w:rFonts w:ascii="Gill Sans" w:eastAsia="Calibri" w:hAnsi="Gill Sans" w:cstheme="minorHAnsi"/>
          <w:sz w:val="24"/>
          <w:szCs w:val="24"/>
          <w:lang w:val="en" w:eastAsia="en-GB"/>
        </w:rPr>
        <w:t>What do you think are the differences between your current rank and the next?</w:t>
      </w:r>
    </w:p>
    <w:p w:rsidR="00F73F54" w:rsidRPr="000F5ADE"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sidRPr="000F5ADE">
        <w:rPr>
          <w:rFonts w:ascii="Gill Sans" w:eastAsia="Calibri" w:hAnsi="Gill Sans" w:cstheme="minorHAnsi"/>
          <w:sz w:val="24"/>
          <w:szCs w:val="24"/>
          <w:lang w:val="en" w:eastAsia="en-GB"/>
        </w:rPr>
        <w:t>How have you been preparing for promotion to the next rank?</w:t>
      </w:r>
    </w:p>
    <w:p w:rsidR="00F73F54" w:rsidRPr="000F5ADE"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sidRPr="000F5ADE">
        <w:rPr>
          <w:rFonts w:ascii="Gill Sans" w:eastAsia="Calibri" w:hAnsi="Gill Sans" w:cstheme="minorHAnsi"/>
          <w:sz w:val="24"/>
          <w:szCs w:val="24"/>
          <w:lang w:val="en" w:eastAsia="en-GB"/>
        </w:rPr>
        <w:t>What areas of your role do you feel you need more experience in?</w:t>
      </w:r>
    </w:p>
    <w:p w:rsidR="00F73F54" w:rsidRPr="000F5ADE"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sidRPr="000F5ADE">
        <w:rPr>
          <w:rFonts w:ascii="Gill Sans" w:eastAsia="Calibri" w:hAnsi="Gill Sans" w:cstheme="minorHAnsi"/>
          <w:sz w:val="24"/>
          <w:szCs w:val="24"/>
          <w:lang w:val="en" w:eastAsia="en-GB"/>
        </w:rPr>
        <w:t>What steps do you need to take to achieve this?</w:t>
      </w:r>
    </w:p>
    <w:p w:rsidR="00F73F54" w:rsidRPr="007F1ABF" w:rsidRDefault="00F73F54" w:rsidP="00F73F54">
      <w:pPr>
        <w:pStyle w:val="ListParagraph"/>
        <w:numPr>
          <w:ilvl w:val="0"/>
          <w:numId w:val="10"/>
        </w:numPr>
        <w:spacing w:after="0" w:line="240" w:lineRule="auto"/>
        <w:rPr>
          <w:rFonts w:ascii="Gill Sans" w:eastAsia="Calibri" w:hAnsi="Gill Sans" w:cstheme="minorHAnsi"/>
          <w:sz w:val="24"/>
          <w:szCs w:val="24"/>
          <w:lang w:val="en" w:eastAsia="en-GB"/>
        </w:rPr>
      </w:pPr>
      <w:r w:rsidRPr="000F5ADE">
        <w:rPr>
          <w:rFonts w:ascii="Gill Sans" w:eastAsia="Calibri" w:hAnsi="Gill Sans" w:cstheme="minorHAnsi"/>
          <w:sz w:val="24"/>
          <w:szCs w:val="24"/>
          <w:lang w:val="en" w:eastAsia="en-GB"/>
        </w:rPr>
        <w:t>Is there any support/training/information you need to help you move forward?</w:t>
      </w:r>
    </w:p>
    <w:p w:rsidR="00F73F54" w:rsidRDefault="00F73F54" w:rsidP="00F73F54">
      <w:pPr>
        <w:spacing w:line="240" w:lineRule="auto"/>
        <w:rPr>
          <w:rFonts w:ascii="Gill Sans" w:hAnsi="Gill Sans" w:cs="Arial"/>
          <w:sz w:val="24"/>
          <w:szCs w:val="24"/>
        </w:rPr>
      </w:pPr>
    </w:p>
    <w:p w:rsidR="00F73F54" w:rsidRPr="00FE06B0" w:rsidRDefault="00F73F54" w:rsidP="00F73F54">
      <w:pPr>
        <w:spacing w:line="240" w:lineRule="auto"/>
        <w:rPr>
          <w:rFonts w:ascii="Gill Sans" w:hAnsi="Gill Sans" w:cs="Arial"/>
          <w:color w:val="1F497D" w:themeColor="text2"/>
          <w:sz w:val="28"/>
          <w:szCs w:val="28"/>
        </w:rPr>
      </w:pPr>
      <w:r w:rsidRPr="00FE06B0">
        <w:rPr>
          <w:rFonts w:ascii="Gill Sans" w:hAnsi="Gill Sans" w:cs="Arial"/>
          <w:color w:val="1F497D" w:themeColor="text2"/>
          <w:sz w:val="28"/>
          <w:szCs w:val="28"/>
        </w:rPr>
        <w:t>What’s expected of the applicant?</w:t>
      </w:r>
    </w:p>
    <w:p w:rsidR="00F73F54" w:rsidRPr="00FE06B0" w:rsidRDefault="00F73F54" w:rsidP="00F73F54">
      <w:pPr>
        <w:pStyle w:val="ListParagraph"/>
        <w:numPr>
          <w:ilvl w:val="0"/>
          <w:numId w:val="11"/>
        </w:numPr>
        <w:spacing w:after="0" w:line="240" w:lineRule="auto"/>
        <w:rPr>
          <w:rFonts w:ascii="Gill Sans" w:eastAsia="Calibri" w:hAnsi="Gill Sans" w:cstheme="minorHAnsi"/>
          <w:sz w:val="24"/>
          <w:szCs w:val="24"/>
          <w:lang w:val="en" w:eastAsia="en-GB"/>
        </w:rPr>
      </w:pPr>
      <w:r>
        <w:rPr>
          <w:rFonts w:ascii="Gill Sans" w:eastAsia="Calibri" w:hAnsi="Gill Sans" w:cstheme="minorHAnsi"/>
          <w:sz w:val="24"/>
          <w:szCs w:val="24"/>
          <w:lang w:val="en" w:eastAsia="en-GB"/>
        </w:rPr>
        <w:t>Ensure their PDR</w:t>
      </w:r>
      <w:r w:rsidRPr="00FE06B0">
        <w:rPr>
          <w:rFonts w:ascii="Gill Sans" w:eastAsia="Calibri" w:hAnsi="Gill Sans" w:cstheme="minorHAnsi"/>
          <w:sz w:val="24"/>
          <w:szCs w:val="24"/>
          <w:lang w:val="en" w:eastAsia="en-GB"/>
        </w:rPr>
        <w:t xml:space="preserve"> is up to date.</w:t>
      </w:r>
    </w:p>
    <w:p w:rsidR="00F73F54" w:rsidRPr="00FE06B0" w:rsidRDefault="00F73F54" w:rsidP="00F73F54">
      <w:pPr>
        <w:pStyle w:val="ListParagraph"/>
        <w:numPr>
          <w:ilvl w:val="0"/>
          <w:numId w:val="11"/>
        </w:numPr>
        <w:spacing w:after="0" w:line="240" w:lineRule="auto"/>
        <w:rPr>
          <w:rFonts w:ascii="Gill Sans" w:eastAsia="Calibri" w:hAnsi="Gill Sans" w:cstheme="minorHAnsi"/>
          <w:sz w:val="24"/>
          <w:szCs w:val="24"/>
          <w:lang w:val="en" w:eastAsia="en-GB"/>
        </w:rPr>
      </w:pPr>
      <w:r>
        <w:rPr>
          <w:rFonts w:ascii="Gill Sans" w:eastAsia="Calibri" w:hAnsi="Gill Sans" w:cstheme="minorHAnsi"/>
          <w:sz w:val="24"/>
          <w:szCs w:val="24"/>
          <w:lang w:val="en" w:eastAsia="en-GB"/>
        </w:rPr>
        <w:t xml:space="preserve">Schedule </w:t>
      </w:r>
      <w:r w:rsidRPr="00FE06B0">
        <w:rPr>
          <w:rFonts w:ascii="Gill Sans" w:eastAsia="Calibri" w:hAnsi="Gill Sans" w:cstheme="minorHAnsi"/>
          <w:sz w:val="24"/>
          <w:szCs w:val="24"/>
          <w:lang w:val="en" w:eastAsia="en-GB"/>
        </w:rPr>
        <w:t xml:space="preserve">a </w:t>
      </w:r>
      <w:r>
        <w:rPr>
          <w:rFonts w:ascii="Gill Sans" w:eastAsia="Calibri" w:hAnsi="Gill Sans" w:cstheme="minorHAnsi"/>
          <w:sz w:val="24"/>
          <w:szCs w:val="24"/>
          <w:lang w:val="en" w:eastAsia="en-GB"/>
        </w:rPr>
        <w:t>one-to-one with</w:t>
      </w:r>
      <w:r w:rsidR="0093790E">
        <w:rPr>
          <w:rFonts w:ascii="Gill Sans" w:eastAsia="Calibri" w:hAnsi="Gill Sans" w:cstheme="minorHAnsi"/>
          <w:sz w:val="24"/>
          <w:szCs w:val="24"/>
          <w:lang w:val="en" w:eastAsia="en-GB"/>
        </w:rPr>
        <w:t xml:space="preserve"> </w:t>
      </w:r>
      <w:r>
        <w:rPr>
          <w:rFonts w:ascii="Gill Sans" w:eastAsia="Calibri" w:hAnsi="Gill Sans" w:cstheme="minorHAnsi"/>
          <w:sz w:val="24"/>
          <w:szCs w:val="24"/>
          <w:lang w:val="en" w:eastAsia="en-GB"/>
        </w:rPr>
        <w:t>their</w:t>
      </w:r>
      <w:r w:rsidRPr="00FE06B0">
        <w:rPr>
          <w:rFonts w:ascii="Gill Sans" w:eastAsia="Calibri" w:hAnsi="Gill Sans" w:cstheme="minorHAnsi"/>
          <w:sz w:val="24"/>
          <w:szCs w:val="24"/>
          <w:lang w:val="en" w:eastAsia="en-GB"/>
        </w:rPr>
        <w:t xml:space="preserve"> line manager</w:t>
      </w:r>
      <w:r>
        <w:rPr>
          <w:rFonts w:ascii="Gill Sans" w:eastAsia="Calibri" w:hAnsi="Gill Sans" w:cstheme="minorHAnsi"/>
          <w:sz w:val="24"/>
          <w:szCs w:val="24"/>
          <w:lang w:val="en" w:eastAsia="en-GB"/>
        </w:rPr>
        <w:t>,</w:t>
      </w:r>
      <w:r w:rsidRPr="00FE06B0">
        <w:rPr>
          <w:rFonts w:ascii="Gill Sans" w:eastAsia="Calibri" w:hAnsi="Gill Sans" w:cstheme="minorHAnsi"/>
          <w:sz w:val="24"/>
          <w:szCs w:val="24"/>
          <w:lang w:val="en" w:eastAsia="en-GB"/>
        </w:rPr>
        <w:t xml:space="preserve"> and prepare </w:t>
      </w:r>
      <w:r>
        <w:rPr>
          <w:rFonts w:ascii="Gill Sans" w:eastAsia="Calibri" w:hAnsi="Gill Sans" w:cstheme="minorHAnsi"/>
          <w:sz w:val="24"/>
          <w:szCs w:val="24"/>
          <w:lang w:val="en" w:eastAsia="en-GB"/>
        </w:rPr>
        <w:t>to discuss thei</w:t>
      </w:r>
      <w:r w:rsidRPr="00FE06B0">
        <w:rPr>
          <w:rFonts w:ascii="Gill Sans" w:eastAsia="Calibri" w:hAnsi="Gill Sans" w:cstheme="minorHAnsi"/>
          <w:sz w:val="24"/>
          <w:szCs w:val="24"/>
          <w:lang w:val="en" w:eastAsia="en-GB"/>
        </w:rPr>
        <w:t>r readiness for promotion.</w:t>
      </w:r>
    </w:p>
    <w:p w:rsidR="00F73F54" w:rsidRPr="00FE06B0" w:rsidRDefault="00F73F54" w:rsidP="00F73F54">
      <w:pPr>
        <w:pStyle w:val="ListParagraph"/>
        <w:numPr>
          <w:ilvl w:val="0"/>
          <w:numId w:val="11"/>
        </w:numPr>
        <w:spacing w:after="0" w:line="240" w:lineRule="auto"/>
        <w:rPr>
          <w:rFonts w:ascii="Gill Sans" w:eastAsia="Calibri" w:hAnsi="Gill Sans" w:cstheme="minorHAnsi"/>
          <w:sz w:val="24"/>
          <w:szCs w:val="24"/>
          <w:lang w:val="en" w:eastAsia="en-GB"/>
        </w:rPr>
      </w:pPr>
      <w:r w:rsidRPr="00FE06B0">
        <w:rPr>
          <w:rFonts w:ascii="Gill Sans" w:eastAsia="Calibri" w:hAnsi="Gill Sans" w:cstheme="minorHAnsi"/>
          <w:sz w:val="24"/>
          <w:szCs w:val="24"/>
          <w:lang w:val="en" w:eastAsia="en-GB"/>
        </w:rPr>
        <w:t>E</w:t>
      </w:r>
      <w:r>
        <w:rPr>
          <w:rFonts w:ascii="Gill Sans" w:eastAsia="Calibri" w:hAnsi="Gill Sans" w:cstheme="minorHAnsi"/>
          <w:sz w:val="24"/>
          <w:szCs w:val="24"/>
          <w:lang w:val="en" w:eastAsia="en-GB"/>
        </w:rPr>
        <w:t>ngage in discussions around their</w:t>
      </w:r>
      <w:r w:rsidRPr="00FE06B0">
        <w:rPr>
          <w:rFonts w:ascii="Gill Sans" w:eastAsia="Calibri" w:hAnsi="Gill Sans" w:cstheme="minorHAnsi"/>
          <w:sz w:val="24"/>
          <w:szCs w:val="24"/>
          <w:lang w:val="en" w:eastAsia="en-GB"/>
        </w:rPr>
        <w:t xml:space="preserve"> development and performance supported by evidence</w:t>
      </w:r>
      <w:r>
        <w:rPr>
          <w:rFonts w:ascii="Gill Sans" w:eastAsia="Calibri" w:hAnsi="Gill Sans" w:cstheme="minorHAnsi"/>
          <w:sz w:val="24"/>
          <w:szCs w:val="24"/>
          <w:lang w:val="en" w:eastAsia="en-GB"/>
        </w:rPr>
        <w:t xml:space="preserve"> they have gathered and reflected on</w:t>
      </w:r>
      <w:r w:rsidRPr="00FE06B0">
        <w:rPr>
          <w:rFonts w:ascii="Gill Sans" w:eastAsia="Calibri" w:hAnsi="Gill Sans" w:cstheme="minorHAnsi"/>
          <w:sz w:val="24"/>
          <w:szCs w:val="24"/>
          <w:lang w:val="en" w:eastAsia="en-GB"/>
        </w:rPr>
        <w:t xml:space="preserve">.  </w:t>
      </w:r>
    </w:p>
    <w:p w:rsidR="00F73F54" w:rsidRPr="00FE06B0" w:rsidRDefault="00F73F54" w:rsidP="00F73F54">
      <w:pPr>
        <w:pStyle w:val="ListParagraph"/>
        <w:numPr>
          <w:ilvl w:val="0"/>
          <w:numId w:val="11"/>
        </w:numPr>
        <w:spacing w:after="0" w:line="240" w:lineRule="auto"/>
        <w:rPr>
          <w:rFonts w:ascii="Gill Sans" w:eastAsia="Calibri" w:hAnsi="Gill Sans" w:cstheme="minorHAnsi"/>
          <w:sz w:val="24"/>
          <w:szCs w:val="24"/>
          <w:lang w:val="en" w:eastAsia="en-GB"/>
        </w:rPr>
      </w:pPr>
      <w:r w:rsidRPr="00FE06B0">
        <w:rPr>
          <w:rFonts w:ascii="Gill Sans" w:eastAsia="Calibri" w:hAnsi="Gill Sans" w:cstheme="minorHAnsi"/>
          <w:sz w:val="24"/>
          <w:szCs w:val="24"/>
          <w:lang w:val="en" w:eastAsia="en-GB"/>
        </w:rPr>
        <w:lastRenderedPageBreak/>
        <w:t xml:space="preserve">Understand what outstanding performance </w:t>
      </w:r>
      <w:r>
        <w:rPr>
          <w:rFonts w:ascii="Gill Sans" w:eastAsia="Calibri" w:hAnsi="Gill Sans" w:cstheme="minorHAnsi"/>
          <w:sz w:val="24"/>
          <w:szCs w:val="24"/>
          <w:lang w:val="en" w:eastAsia="en-GB"/>
        </w:rPr>
        <w:t>in current substantive rank</w:t>
      </w:r>
      <w:r w:rsidRPr="00FE06B0">
        <w:rPr>
          <w:rFonts w:ascii="Gill Sans" w:eastAsia="Calibri" w:hAnsi="Gill Sans" w:cstheme="minorHAnsi"/>
          <w:sz w:val="24"/>
          <w:szCs w:val="24"/>
          <w:lang w:val="en" w:eastAsia="en-GB"/>
        </w:rPr>
        <w:t xml:space="preserve"> and next rank looks like.</w:t>
      </w:r>
    </w:p>
    <w:p w:rsidR="00F73F54" w:rsidRPr="00FE06B0" w:rsidRDefault="00F73F54" w:rsidP="00F73F54">
      <w:pPr>
        <w:pStyle w:val="ListParagraph"/>
        <w:numPr>
          <w:ilvl w:val="0"/>
          <w:numId w:val="11"/>
        </w:numPr>
        <w:spacing w:after="0" w:line="240" w:lineRule="auto"/>
        <w:rPr>
          <w:rFonts w:ascii="Gill Sans" w:eastAsia="Calibri" w:hAnsi="Gill Sans" w:cstheme="minorHAnsi"/>
          <w:sz w:val="24"/>
          <w:szCs w:val="24"/>
          <w:lang w:val="en" w:eastAsia="en-GB"/>
        </w:rPr>
      </w:pPr>
      <w:r w:rsidRPr="00FE06B0">
        <w:rPr>
          <w:rFonts w:ascii="Gill Sans" w:eastAsia="Calibri" w:hAnsi="Gill Sans" w:cstheme="minorHAnsi"/>
          <w:sz w:val="24"/>
          <w:szCs w:val="24"/>
          <w:lang w:val="en" w:eastAsia="en-GB"/>
        </w:rPr>
        <w:t>Un</w:t>
      </w:r>
      <w:r>
        <w:rPr>
          <w:rFonts w:ascii="Gill Sans" w:eastAsia="Calibri" w:hAnsi="Gill Sans" w:cstheme="minorHAnsi"/>
          <w:sz w:val="24"/>
          <w:szCs w:val="24"/>
          <w:lang w:val="en" w:eastAsia="en-GB"/>
        </w:rPr>
        <w:t>derstand the expectations of them</w:t>
      </w:r>
      <w:r w:rsidRPr="00FE06B0">
        <w:rPr>
          <w:rFonts w:ascii="Gill Sans" w:eastAsia="Calibri" w:hAnsi="Gill Sans" w:cstheme="minorHAnsi"/>
          <w:sz w:val="24"/>
          <w:szCs w:val="24"/>
          <w:lang w:val="en" w:eastAsia="en-GB"/>
        </w:rPr>
        <w:t xml:space="preserve"> at the next rank from the </w:t>
      </w:r>
      <w:r w:rsidR="003E68EF">
        <w:rPr>
          <w:rFonts w:ascii="Gill Sans" w:eastAsia="Calibri" w:hAnsi="Gill Sans" w:cstheme="minorHAnsi"/>
          <w:sz w:val="24"/>
          <w:szCs w:val="24"/>
          <w:lang w:val="en" w:eastAsia="en-GB"/>
        </w:rPr>
        <w:t xml:space="preserve">core rank </w:t>
      </w:r>
      <w:hyperlink r:id="rId13" w:history="1">
        <w:r w:rsidR="003E68EF" w:rsidRPr="003E68EF">
          <w:rPr>
            <w:rStyle w:val="Hyperlink"/>
            <w:rFonts w:ascii="Gill Sans" w:eastAsia="Calibri" w:hAnsi="Gill Sans" w:cstheme="minorHAnsi"/>
            <w:sz w:val="24"/>
            <w:szCs w:val="24"/>
            <w:lang w:val="en" w:eastAsia="en-GB"/>
          </w:rPr>
          <w:t>na</w:t>
        </w:r>
        <w:r w:rsidR="003E68EF" w:rsidRPr="003E68EF">
          <w:rPr>
            <w:rStyle w:val="Hyperlink"/>
            <w:rFonts w:ascii="Gill Sans" w:eastAsia="Calibri" w:hAnsi="Gill Sans" w:cstheme="minorHAnsi"/>
            <w:sz w:val="24"/>
            <w:szCs w:val="24"/>
            <w:lang w:val="en" w:eastAsia="en-GB"/>
          </w:rPr>
          <w:t>tional professional profile</w:t>
        </w:r>
      </w:hyperlink>
      <w:r w:rsidRPr="00FE06B0">
        <w:rPr>
          <w:rFonts w:ascii="Gill Sans" w:eastAsia="Calibri" w:hAnsi="Gill Sans" w:cstheme="minorHAnsi"/>
          <w:sz w:val="24"/>
          <w:szCs w:val="24"/>
          <w:lang w:val="en" w:eastAsia="en-GB"/>
        </w:rPr>
        <w:t xml:space="preserve"> and applicant guidance. </w:t>
      </w:r>
    </w:p>
    <w:p w:rsidR="00F73F54" w:rsidRPr="00FE06B0" w:rsidRDefault="00F73F54" w:rsidP="00F73F54">
      <w:pPr>
        <w:pStyle w:val="ListParagraph"/>
        <w:numPr>
          <w:ilvl w:val="0"/>
          <w:numId w:val="11"/>
        </w:numPr>
        <w:spacing w:after="0" w:line="240" w:lineRule="auto"/>
        <w:rPr>
          <w:rFonts w:ascii="Gill Sans" w:eastAsia="Calibri" w:hAnsi="Gill Sans" w:cstheme="minorHAnsi"/>
          <w:sz w:val="24"/>
          <w:szCs w:val="24"/>
          <w:lang w:val="en" w:eastAsia="en-GB"/>
        </w:rPr>
      </w:pPr>
      <w:r w:rsidRPr="00FE06B0">
        <w:rPr>
          <w:rFonts w:ascii="Gill Sans" w:eastAsia="Calibri" w:hAnsi="Gill Sans" w:cstheme="minorHAnsi"/>
          <w:sz w:val="24"/>
          <w:szCs w:val="24"/>
          <w:lang w:val="en" w:eastAsia="en-GB"/>
        </w:rPr>
        <w:t>Discuss future development.</w:t>
      </w:r>
    </w:p>
    <w:p w:rsidR="00F73F54" w:rsidRPr="00FE06B0" w:rsidRDefault="00F73F54" w:rsidP="00F73F54">
      <w:pPr>
        <w:pStyle w:val="ListParagraph"/>
        <w:numPr>
          <w:ilvl w:val="0"/>
          <w:numId w:val="11"/>
        </w:numPr>
        <w:spacing w:after="0" w:line="240" w:lineRule="auto"/>
        <w:rPr>
          <w:rFonts w:ascii="Gill Sans" w:eastAsia="Calibri" w:hAnsi="Gill Sans" w:cstheme="minorHAnsi"/>
          <w:sz w:val="24"/>
          <w:szCs w:val="24"/>
          <w:lang w:val="en" w:eastAsia="en-GB"/>
        </w:rPr>
      </w:pPr>
      <w:r w:rsidRPr="00FE06B0">
        <w:rPr>
          <w:rFonts w:ascii="Gill Sans" w:eastAsia="Calibri" w:hAnsi="Gill Sans" w:cstheme="minorHAnsi"/>
          <w:sz w:val="24"/>
          <w:szCs w:val="24"/>
          <w:lang w:val="en" w:eastAsia="en-GB"/>
        </w:rPr>
        <w:t>Ask for suppor</w:t>
      </w:r>
      <w:r>
        <w:rPr>
          <w:rFonts w:ascii="Gill Sans" w:eastAsia="Calibri" w:hAnsi="Gill Sans" w:cstheme="minorHAnsi"/>
          <w:sz w:val="24"/>
          <w:szCs w:val="24"/>
          <w:lang w:val="en" w:eastAsia="en-GB"/>
        </w:rPr>
        <w:t>t and additional one-to-one</w:t>
      </w:r>
      <w:r w:rsidRPr="00FE06B0">
        <w:rPr>
          <w:rFonts w:ascii="Gill Sans" w:eastAsia="Calibri" w:hAnsi="Gill Sans" w:cstheme="minorHAnsi"/>
          <w:sz w:val="24"/>
          <w:szCs w:val="24"/>
          <w:lang w:val="en" w:eastAsia="en-GB"/>
        </w:rPr>
        <w:t xml:space="preserve"> time if needed.</w:t>
      </w:r>
    </w:p>
    <w:p w:rsidR="00F73F54" w:rsidRPr="00FE06B0" w:rsidRDefault="00F73F54" w:rsidP="00F73F54">
      <w:pPr>
        <w:pStyle w:val="ListParagraph"/>
        <w:numPr>
          <w:ilvl w:val="0"/>
          <w:numId w:val="11"/>
        </w:numPr>
        <w:spacing w:after="0" w:line="240" w:lineRule="auto"/>
        <w:rPr>
          <w:rFonts w:ascii="Gill Sans" w:eastAsia="Calibri" w:hAnsi="Gill Sans" w:cstheme="minorHAnsi"/>
          <w:sz w:val="24"/>
          <w:szCs w:val="24"/>
          <w:lang w:val="en" w:eastAsia="en-GB"/>
        </w:rPr>
      </w:pPr>
      <w:r w:rsidRPr="00FE06B0">
        <w:rPr>
          <w:rFonts w:ascii="Gill Sans" w:eastAsia="Calibri" w:hAnsi="Gill Sans" w:cstheme="minorHAnsi"/>
          <w:sz w:val="24"/>
          <w:szCs w:val="24"/>
          <w:lang w:val="en" w:eastAsia="en-GB"/>
        </w:rPr>
        <w:t>Commit to a personal development plan whether promoted or not at this time.</w:t>
      </w:r>
    </w:p>
    <w:p w:rsidR="00F73F54" w:rsidRPr="00FE06B0" w:rsidRDefault="00F73F54" w:rsidP="00F73F54">
      <w:pPr>
        <w:pStyle w:val="ListParagraph"/>
        <w:numPr>
          <w:ilvl w:val="0"/>
          <w:numId w:val="11"/>
        </w:numPr>
        <w:spacing w:after="0" w:line="240" w:lineRule="auto"/>
        <w:rPr>
          <w:rFonts w:ascii="Gill Sans" w:eastAsia="Calibri" w:hAnsi="Gill Sans" w:cstheme="minorHAnsi"/>
          <w:sz w:val="24"/>
          <w:szCs w:val="24"/>
          <w:lang w:val="en" w:eastAsia="en-GB"/>
        </w:rPr>
      </w:pPr>
      <w:r w:rsidRPr="00FE06B0">
        <w:rPr>
          <w:rFonts w:ascii="Gill Sans" w:eastAsia="Calibri" w:hAnsi="Gill Sans" w:cstheme="minorHAnsi"/>
          <w:sz w:val="24"/>
          <w:szCs w:val="24"/>
          <w:lang w:val="en" w:eastAsia="en-GB"/>
        </w:rPr>
        <w:t>Document your goals and objectives with realistic reviews.</w:t>
      </w:r>
    </w:p>
    <w:p w:rsidR="00F73F54" w:rsidRDefault="00F73F54" w:rsidP="00F73F54">
      <w:pPr>
        <w:spacing w:line="240" w:lineRule="auto"/>
        <w:rPr>
          <w:rFonts w:ascii="Gill Sans" w:hAnsi="Gill Sans" w:cs="Arial"/>
          <w:sz w:val="24"/>
          <w:szCs w:val="24"/>
        </w:rPr>
      </w:pPr>
    </w:p>
    <w:p w:rsidR="00F73F54" w:rsidRPr="00F73F54" w:rsidRDefault="00F73F54" w:rsidP="00F73F54">
      <w:pPr>
        <w:spacing w:line="240" w:lineRule="auto"/>
        <w:rPr>
          <w:rFonts w:ascii="Gill Sans" w:hAnsi="Gill Sans" w:cs="Arial"/>
          <w:color w:val="4F81BD" w:themeColor="accent1"/>
          <w:sz w:val="36"/>
          <w:szCs w:val="36"/>
        </w:rPr>
      </w:pPr>
      <w:r>
        <w:rPr>
          <w:rFonts w:ascii="Gill Sans" w:hAnsi="Gill Sans" w:cs="Arial"/>
          <w:color w:val="4F81BD" w:themeColor="accent1"/>
          <w:sz w:val="36"/>
          <w:szCs w:val="36"/>
        </w:rPr>
        <w:t>Appendix B</w:t>
      </w:r>
      <w:r w:rsidRPr="00100C4B">
        <w:rPr>
          <w:rFonts w:ascii="Gill Sans" w:hAnsi="Gill Sans" w:cs="Arial"/>
          <w:color w:val="4F81BD" w:themeColor="accent1"/>
          <w:sz w:val="36"/>
          <w:szCs w:val="36"/>
        </w:rPr>
        <w:t xml:space="preserve"> – Guidance for external line managers completing the</w:t>
      </w:r>
      <w:r>
        <w:rPr>
          <w:rFonts w:ascii="Gill Sans" w:hAnsi="Gill Sans" w:cs="Arial"/>
          <w:color w:val="4F81BD" w:themeColor="accent1"/>
          <w:sz w:val="36"/>
          <w:szCs w:val="36"/>
        </w:rPr>
        <w:t xml:space="preserve"> submission</w:t>
      </w:r>
      <w:r w:rsidRPr="00100C4B">
        <w:rPr>
          <w:rFonts w:ascii="Gill Sans" w:hAnsi="Gill Sans" w:cs="Arial"/>
          <w:color w:val="4F81BD" w:themeColor="accent1"/>
          <w:sz w:val="36"/>
          <w:szCs w:val="36"/>
        </w:rPr>
        <w:t xml:space="preserve"> form</w:t>
      </w:r>
    </w:p>
    <w:p w:rsidR="00100C4B" w:rsidRPr="00DB0C5A" w:rsidRDefault="00A76C70" w:rsidP="00100C4B">
      <w:pPr>
        <w:spacing w:line="240" w:lineRule="auto"/>
        <w:jc w:val="both"/>
        <w:rPr>
          <w:rFonts w:ascii="Gill Sans" w:hAnsi="Gill Sans" w:cs="Arial"/>
          <w:color w:val="000000" w:themeColor="text1"/>
          <w:sz w:val="24"/>
          <w:szCs w:val="24"/>
        </w:rPr>
      </w:pPr>
      <w:r>
        <w:rPr>
          <w:rFonts w:ascii="Gill Sans" w:hAnsi="Gill Sans" w:cs="Arial"/>
          <w:color w:val="000000" w:themeColor="text1"/>
          <w:sz w:val="24"/>
          <w:szCs w:val="24"/>
        </w:rPr>
        <w:t>We ar</w:t>
      </w:r>
      <w:r w:rsidR="00390045">
        <w:rPr>
          <w:rFonts w:ascii="Gill Sans" w:hAnsi="Gill Sans" w:cs="Arial"/>
          <w:color w:val="000000" w:themeColor="text1"/>
          <w:sz w:val="24"/>
          <w:szCs w:val="24"/>
        </w:rPr>
        <w:t>e requesting</w:t>
      </w:r>
      <w:r>
        <w:rPr>
          <w:rFonts w:ascii="Gill Sans" w:hAnsi="Gill Sans" w:cs="Arial"/>
          <w:color w:val="000000" w:themeColor="text1"/>
          <w:sz w:val="24"/>
          <w:szCs w:val="24"/>
        </w:rPr>
        <w:t xml:space="preserve"> an assessment </w:t>
      </w:r>
      <w:r w:rsidR="00390045">
        <w:rPr>
          <w:rFonts w:ascii="Gill Sans" w:hAnsi="Gill Sans" w:cs="Arial"/>
          <w:color w:val="000000" w:themeColor="text1"/>
          <w:sz w:val="24"/>
          <w:szCs w:val="24"/>
        </w:rPr>
        <w:t>from</w:t>
      </w:r>
      <w:r>
        <w:rPr>
          <w:rFonts w:ascii="Gill Sans" w:hAnsi="Gill Sans" w:cs="Arial"/>
          <w:color w:val="000000" w:themeColor="text1"/>
          <w:sz w:val="24"/>
          <w:szCs w:val="24"/>
        </w:rPr>
        <w:t xml:space="preserve"> the applicant’s line manager, to assist us in assessing the applicant’s readiness for promotion. </w:t>
      </w:r>
      <w:r w:rsidR="00100C4B" w:rsidRPr="00DB0C5A">
        <w:rPr>
          <w:rFonts w:ascii="Gill Sans" w:hAnsi="Gill Sans" w:cs="Arial"/>
          <w:color w:val="000000" w:themeColor="text1"/>
          <w:sz w:val="24"/>
          <w:szCs w:val="24"/>
        </w:rPr>
        <w:t xml:space="preserve">When completing this section, line managers should: </w:t>
      </w:r>
    </w:p>
    <w:p w:rsidR="00100C4B" w:rsidRPr="00DB0C5A" w:rsidRDefault="00100C4B" w:rsidP="00100C4B">
      <w:pPr>
        <w:pStyle w:val="ListParagraph"/>
        <w:numPr>
          <w:ilvl w:val="0"/>
          <w:numId w:val="8"/>
        </w:numPr>
        <w:spacing w:line="240" w:lineRule="auto"/>
        <w:jc w:val="both"/>
        <w:rPr>
          <w:rFonts w:ascii="Gill Sans" w:hAnsi="Gill Sans" w:cs="Arial"/>
          <w:color w:val="000000" w:themeColor="text1"/>
          <w:sz w:val="24"/>
          <w:szCs w:val="24"/>
        </w:rPr>
      </w:pPr>
      <w:r w:rsidRPr="00DB0C5A">
        <w:rPr>
          <w:rFonts w:ascii="Gill Sans" w:hAnsi="Gill Sans" w:cs="Arial"/>
          <w:color w:val="000000" w:themeColor="text1"/>
          <w:sz w:val="24"/>
          <w:szCs w:val="24"/>
        </w:rPr>
        <w:t xml:space="preserve">Refer to the </w:t>
      </w:r>
      <w:r w:rsidR="00A76C70">
        <w:rPr>
          <w:rFonts w:ascii="Gill Sans" w:hAnsi="Gill Sans" w:cs="Arial"/>
          <w:color w:val="000000" w:themeColor="text1"/>
          <w:sz w:val="24"/>
          <w:szCs w:val="24"/>
        </w:rPr>
        <w:t xml:space="preserve">professional development </w:t>
      </w:r>
      <w:r w:rsidR="003E68EF">
        <w:rPr>
          <w:rFonts w:ascii="Gill Sans" w:hAnsi="Gill Sans" w:cs="Arial"/>
          <w:color w:val="000000" w:themeColor="text1"/>
          <w:sz w:val="24"/>
          <w:szCs w:val="24"/>
        </w:rPr>
        <w:t>conversation</w:t>
      </w:r>
      <w:r w:rsidR="00A76C70">
        <w:rPr>
          <w:rFonts w:ascii="Gill Sans" w:hAnsi="Gill Sans" w:cs="Arial"/>
          <w:color w:val="000000" w:themeColor="text1"/>
          <w:sz w:val="24"/>
          <w:szCs w:val="24"/>
        </w:rPr>
        <w:t xml:space="preserve"> with the applicant, the </w:t>
      </w:r>
      <w:r w:rsidRPr="00DB0C5A">
        <w:rPr>
          <w:rFonts w:ascii="Gill Sans" w:hAnsi="Gill Sans" w:cs="Arial"/>
          <w:color w:val="000000" w:themeColor="text1"/>
          <w:sz w:val="24"/>
          <w:szCs w:val="24"/>
        </w:rPr>
        <w:t xml:space="preserve">applicant’s </w:t>
      </w:r>
      <w:r>
        <w:rPr>
          <w:rFonts w:ascii="Gill Sans" w:hAnsi="Gill Sans" w:cs="Arial"/>
          <w:color w:val="000000" w:themeColor="text1"/>
          <w:sz w:val="24"/>
          <w:szCs w:val="24"/>
        </w:rPr>
        <w:t>submission form and PDRs</w:t>
      </w:r>
      <w:r w:rsidRPr="00DB0C5A">
        <w:rPr>
          <w:rFonts w:ascii="Gill Sans" w:hAnsi="Gill Sans" w:cs="Arial"/>
          <w:color w:val="000000" w:themeColor="text1"/>
          <w:sz w:val="24"/>
          <w:szCs w:val="24"/>
        </w:rPr>
        <w:t xml:space="preserve"> to provide a summary of the applicant’s performance and competence in </w:t>
      </w:r>
      <w:r w:rsidR="003B4EEA">
        <w:rPr>
          <w:rFonts w:ascii="Gill Sans" w:hAnsi="Gill Sans" w:cs="Arial"/>
          <w:color w:val="000000" w:themeColor="text1"/>
          <w:sz w:val="24"/>
          <w:szCs w:val="24"/>
        </w:rPr>
        <w:t>substantive rank</w:t>
      </w:r>
      <w:r w:rsidRPr="00DB0C5A">
        <w:rPr>
          <w:rFonts w:ascii="Gill Sans" w:hAnsi="Gill Sans" w:cs="Arial"/>
          <w:color w:val="000000" w:themeColor="text1"/>
          <w:sz w:val="24"/>
          <w:szCs w:val="24"/>
        </w:rPr>
        <w:t>.</w:t>
      </w:r>
    </w:p>
    <w:p w:rsidR="00100C4B" w:rsidRPr="00DB0C5A" w:rsidRDefault="00100C4B" w:rsidP="00100C4B">
      <w:pPr>
        <w:pStyle w:val="ListParagraph"/>
        <w:numPr>
          <w:ilvl w:val="0"/>
          <w:numId w:val="8"/>
        </w:numPr>
        <w:spacing w:line="240" w:lineRule="auto"/>
        <w:jc w:val="both"/>
        <w:rPr>
          <w:rFonts w:ascii="Gill Sans" w:hAnsi="Gill Sans" w:cs="Arial"/>
          <w:color w:val="000000" w:themeColor="text1"/>
          <w:sz w:val="24"/>
          <w:szCs w:val="24"/>
        </w:rPr>
      </w:pPr>
      <w:r w:rsidRPr="00DB0C5A">
        <w:rPr>
          <w:rFonts w:ascii="Gill Sans" w:hAnsi="Gill Sans" w:cs="Arial"/>
          <w:color w:val="000000" w:themeColor="text1"/>
          <w:sz w:val="24"/>
          <w:szCs w:val="24"/>
        </w:rPr>
        <w:t>Refer to the</w:t>
      </w:r>
      <w:r w:rsidR="003E68EF">
        <w:rPr>
          <w:rFonts w:ascii="Gill Sans" w:hAnsi="Gill Sans" w:cs="Arial"/>
          <w:color w:val="000000" w:themeColor="text1"/>
          <w:sz w:val="24"/>
          <w:szCs w:val="24"/>
        </w:rPr>
        <w:t xml:space="preserve"> core rank</w:t>
      </w:r>
      <w:r w:rsidRPr="00DB0C5A">
        <w:rPr>
          <w:rFonts w:ascii="Gill Sans" w:hAnsi="Gill Sans" w:cs="Arial"/>
          <w:color w:val="000000" w:themeColor="text1"/>
          <w:sz w:val="24"/>
          <w:szCs w:val="24"/>
        </w:rPr>
        <w:t xml:space="preserve"> </w:t>
      </w:r>
      <w:r w:rsidR="00A76C70" w:rsidRPr="0093790E">
        <w:rPr>
          <w:rFonts w:ascii="Gill Sans" w:hAnsi="Gill Sans" w:cs="Arial"/>
          <w:sz w:val="24"/>
          <w:szCs w:val="24"/>
        </w:rPr>
        <w:t xml:space="preserve">national </w:t>
      </w:r>
      <w:r w:rsidRPr="0093790E">
        <w:rPr>
          <w:rFonts w:ascii="Gill Sans" w:hAnsi="Gill Sans" w:cs="Arial"/>
          <w:sz w:val="24"/>
          <w:szCs w:val="24"/>
        </w:rPr>
        <w:t>role profile</w:t>
      </w:r>
      <w:r w:rsidR="0093790E">
        <w:rPr>
          <w:rFonts w:ascii="Gill Sans" w:hAnsi="Gill Sans" w:cs="Arial"/>
          <w:sz w:val="24"/>
          <w:szCs w:val="24"/>
        </w:rPr>
        <w:t xml:space="preserve"> for the aspiring rank </w:t>
      </w:r>
      <w:r w:rsidR="0093790E">
        <w:rPr>
          <w:rFonts w:ascii="Gill Sans" w:hAnsi="Gill Sans" w:cs="Arial"/>
          <w:color w:val="000000" w:themeColor="text1"/>
          <w:sz w:val="24"/>
          <w:szCs w:val="24"/>
        </w:rPr>
        <w:t>(</w:t>
      </w:r>
      <w:hyperlink r:id="rId14" w:history="1">
        <w:r w:rsidR="0093790E" w:rsidRPr="00514A42">
          <w:rPr>
            <w:rStyle w:val="Hyperlink"/>
            <w:rFonts w:ascii="Gill Sans" w:hAnsi="Gill Sans" w:cs="Arial"/>
            <w:sz w:val="24"/>
            <w:szCs w:val="24"/>
          </w:rPr>
          <w:t>Sergeant</w:t>
        </w:r>
      </w:hyperlink>
      <w:r w:rsidR="0093790E">
        <w:rPr>
          <w:rFonts w:ascii="Gill Sans" w:hAnsi="Gill Sans" w:cs="Arial"/>
          <w:sz w:val="24"/>
          <w:szCs w:val="24"/>
        </w:rPr>
        <w:t xml:space="preserve"> role profile, </w:t>
      </w:r>
      <w:hyperlink r:id="rId15" w:history="1">
        <w:r w:rsidR="0093790E" w:rsidRPr="00514A42">
          <w:rPr>
            <w:rStyle w:val="Hyperlink"/>
            <w:rFonts w:ascii="Gill Sans" w:hAnsi="Gill Sans" w:cs="Arial"/>
            <w:sz w:val="24"/>
            <w:szCs w:val="24"/>
          </w:rPr>
          <w:t>Inspector</w:t>
        </w:r>
      </w:hyperlink>
      <w:r w:rsidR="003E68EF">
        <w:rPr>
          <w:rFonts w:ascii="Gill Sans" w:hAnsi="Gill Sans" w:cs="Arial"/>
          <w:sz w:val="24"/>
          <w:szCs w:val="24"/>
        </w:rPr>
        <w:t xml:space="preserve"> role profile,</w:t>
      </w:r>
      <w:r w:rsidR="0093790E">
        <w:rPr>
          <w:rFonts w:ascii="Gill Sans" w:hAnsi="Gill Sans" w:cs="Arial"/>
          <w:sz w:val="24"/>
          <w:szCs w:val="24"/>
        </w:rPr>
        <w:t xml:space="preserve"> </w:t>
      </w:r>
      <w:hyperlink r:id="rId16" w:history="1">
        <w:r w:rsidR="0093790E" w:rsidRPr="00514A42">
          <w:rPr>
            <w:rStyle w:val="Hyperlink"/>
            <w:rFonts w:ascii="Gill Sans" w:hAnsi="Gill Sans" w:cs="Arial"/>
            <w:sz w:val="24"/>
            <w:szCs w:val="24"/>
          </w:rPr>
          <w:t>Chief Inspector</w:t>
        </w:r>
      </w:hyperlink>
      <w:r w:rsidR="0093790E">
        <w:rPr>
          <w:rFonts w:ascii="Gill Sans" w:hAnsi="Gill Sans" w:cs="Arial"/>
          <w:sz w:val="24"/>
          <w:szCs w:val="24"/>
        </w:rPr>
        <w:t xml:space="preserve"> role profile</w:t>
      </w:r>
      <w:r w:rsidR="003E68EF">
        <w:rPr>
          <w:rFonts w:ascii="Gill Sans" w:hAnsi="Gill Sans" w:cs="Arial"/>
          <w:sz w:val="24"/>
          <w:szCs w:val="24"/>
        </w:rPr>
        <w:t xml:space="preserve">, </w:t>
      </w:r>
      <w:hyperlink r:id="rId17" w:history="1">
        <w:r w:rsidR="003E68EF" w:rsidRPr="003E68EF">
          <w:rPr>
            <w:rStyle w:val="Hyperlink"/>
            <w:rFonts w:ascii="Gill Sans" w:hAnsi="Gill Sans" w:cs="Arial"/>
            <w:sz w:val="24"/>
            <w:szCs w:val="24"/>
          </w:rPr>
          <w:t>Superintendent</w:t>
        </w:r>
      </w:hyperlink>
      <w:r w:rsidR="003E68EF">
        <w:rPr>
          <w:rFonts w:ascii="Gill Sans" w:hAnsi="Gill Sans" w:cs="Arial"/>
          <w:sz w:val="24"/>
          <w:szCs w:val="24"/>
        </w:rPr>
        <w:t xml:space="preserve"> role profile or </w:t>
      </w:r>
      <w:hyperlink r:id="rId18" w:history="1">
        <w:r w:rsidR="003E68EF" w:rsidRPr="003E68EF">
          <w:rPr>
            <w:rStyle w:val="Hyperlink"/>
            <w:rFonts w:ascii="Gill Sans" w:hAnsi="Gill Sans" w:cs="Arial"/>
            <w:sz w:val="24"/>
            <w:szCs w:val="24"/>
          </w:rPr>
          <w:t>Chief Superintendent</w:t>
        </w:r>
      </w:hyperlink>
      <w:r w:rsidR="003E68EF">
        <w:rPr>
          <w:rFonts w:ascii="Gill Sans" w:hAnsi="Gill Sans" w:cs="Arial"/>
          <w:sz w:val="24"/>
          <w:szCs w:val="24"/>
        </w:rPr>
        <w:t xml:space="preserve"> role profile</w:t>
      </w:r>
      <w:r w:rsidR="0093790E">
        <w:rPr>
          <w:rFonts w:ascii="Gill Sans" w:hAnsi="Gill Sans" w:cs="Arial"/>
          <w:sz w:val="24"/>
          <w:szCs w:val="24"/>
        </w:rPr>
        <w:t>)</w:t>
      </w:r>
      <w:r w:rsidR="0093790E" w:rsidRPr="00DB0C5A">
        <w:rPr>
          <w:rFonts w:ascii="Gill Sans" w:hAnsi="Gill Sans" w:cs="Arial"/>
          <w:color w:val="000000" w:themeColor="text1"/>
          <w:sz w:val="24"/>
          <w:szCs w:val="24"/>
        </w:rPr>
        <w:t xml:space="preserve"> </w:t>
      </w:r>
      <w:r w:rsidRPr="00DB0C5A">
        <w:rPr>
          <w:rFonts w:ascii="Gill Sans" w:hAnsi="Gill Sans" w:cs="Arial"/>
          <w:color w:val="000000" w:themeColor="text1"/>
          <w:sz w:val="24"/>
          <w:szCs w:val="24"/>
        </w:rPr>
        <w:t>to consider potential for the next rank. Line managers may want to use this opportunity to outline any additional evidence outside of what the applicant has evidenced in their statement of readiness</w:t>
      </w:r>
      <w:r w:rsidR="00A76C70">
        <w:rPr>
          <w:rFonts w:ascii="Gill Sans" w:hAnsi="Gill Sans" w:cs="Arial"/>
          <w:color w:val="000000" w:themeColor="text1"/>
          <w:sz w:val="24"/>
          <w:szCs w:val="24"/>
        </w:rPr>
        <w:t>.</w:t>
      </w:r>
    </w:p>
    <w:p w:rsidR="00100C4B" w:rsidRDefault="00100C4B" w:rsidP="00100C4B">
      <w:pPr>
        <w:pStyle w:val="ListParagraph"/>
        <w:numPr>
          <w:ilvl w:val="0"/>
          <w:numId w:val="8"/>
        </w:numPr>
        <w:spacing w:line="240" w:lineRule="auto"/>
        <w:jc w:val="both"/>
        <w:rPr>
          <w:rFonts w:ascii="Gill Sans" w:hAnsi="Gill Sans" w:cs="Arial"/>
          <w:color w:val="000000" w:themeColor="text1"/>
          <w:sz w:val="24"/>
          <w:szCs w:val="24"/>
        </w:rPr>
      </w:pPr>
      <w:r w:rsidRPr="00DB0C5A">
        <w:rPr>
          <w:rFonts w:ascii="Gill Sans" w:hAnsi="Gill Sans" w:cs="Arial"/>
          <w:color w:val="000000" w:themeColor="text1"/>
          <w:sz w:val="24"/>
          <w:szCs w:val="24"/>
        </w:rPr>
        <w:t>If line managers do not believe the applicant is ready for the next rank, they should use this section to outline current potential and what the applicant n</w:t>
      </w:r>
      <w:r w:rsidR="00390045">
        <w:rPr>
          <w:rFonts w:ascii="Gill Sans" w:hAnsi="Gill Sans" w:cs="Arial"/>
          <w:color w:val="000000" w:themeColor="text1"/>
          <w:sz w:val="24"/>
          <w:szCs w:val="24"/>
        </w:rPr>
        <w:t>eeds to develop on to evidence</w:t>
      </w:r>
      <w:r w:rsidRPr="00DB0C5A">
        <w:rPr>
          <w:rFonts w:ascii="Gill Sans" w:hAnsi="Gill Sans" w:cs="Arial"/>
          <w:color w:val="000000" w:themeColor="text1"/>
          <w:sz w:val="24"/>
          <w:szCs w:val="24"/>
        </w:rPr>
        <w:t xml:space="preserve"> potential for future promotion. </w:t>
      </w:r>
    </w:p>
    <w:p w:rsidR="003E68EF" w:rsidRPr="003E68EF" w:rsidRDefault="003E68EF" w:rsidP="003E68EF">
      <w:pPr>
        <w:pStyle w:val="ListParagraph"/>
        <w:numPr>
          <w:ilvl w:val="0"/>
          <w:numId w:val="8"/>
        </w:numPr>
        <w:spacing w:line="240" w:lineRule="auto"/>
        <w:jc w:val="both"/>
        <w:rPr>
          <w:rFonts w:ascii="Gill Sans" w:hAnsi="Gill Sans" w:cs="Arial"/>
          <w:color w:val="000000" w:themeColor="text1"/>
          <w:sz w:val="24"/>
          <w:szCs w:val="24"/>
        </w:rPr>
      </w:pPr>
      <w:r>
        <w:rPr>
          <w:rFonts w:ascii="Gill Sans" w:hAnsi="Gill Sans" w:cs="Arial"/>
          <w:color w:val="000000" w:themeColor="text1"/>
          <w:sz w:val="24"/>
          <w:szCs w:val="24"/>
        </w:rPr>
        <w:t>C</w:t>
      </w:r>
      <w:r w:rsidRPr="00A84411">
        <w:rPr>
          <w:rFonts w:ascii="Gill Sans" w:hAnsi="Gill Sans" w:cs="Arial"/>
          <w:color w:val="000000" w:themeColor="text1"/>
          <w:sz w:val="24"/>
          <w:szCs w:val="24"/>
        </w:rPr>
        <w:t xml:space="preserve">onsider whether the applicant is demonstrating </w:t>
      </w:r>
      <w:r>
        <w:rPr>
          <w:rFonts w:ascii="Gill Sans" w:hAnsi="Gill Sans" w:cs="Arial"/>
          <w:color w:val="000000" w:themeColor="text1"/>
          <w:sz w:val="24"/>
          <w:szCs w:val="24"/>
        </w:rPr>
        <w:t xml:space="preserve">the potential to achieve the </w:t>
      </w:r>
      <w:hyperlink r:id="rId19" w:history="1">
        <w:r w:rsidRPr="00A84411">
          <w:rPr>
            <w:rStyle w:val="Hyperlink"/>
            <w:rFonts w:ascii="Gill Sans" w:hAnsi="Gill Sans" w:cs="Arial"/>
            <w:sz w:val="24"/>
            <w:szCs w:val="24"/>
          </w:rPr>
          <w:t>CVF</w:t>
        </w:r>
      </w:hyperlink>
      <w:r>
        <w:rPr>
          <w:rFonts w:ascii="Gill Sans" w:hAnsi="Gill Sans" w:cs="Arial"/>
          <w:color w:val="000000" w:themeColor="text1"/>
          <w:sz w:val="24"/>
          <w:szCs w:val="24"/>
        </w:rPr>
        <w:t xml:space="preserve"> </w:t>
      </w:r>
      <w:r w:rsidRPr="00A84411">
        <w:rPr>
          <w:rFonts w:ascii="Gill Sans" w:hAnsi="Gill Sans" w:cs="Arial"/>
          <w:color w:val="000000" w:themeColor="text1"/>
          <w:sz w:val="24"/>
          <w:szCs w:val="24"/>
        </w:rPr>
        <w:t xml:space="preserve">behaviours </w:t>
      </w:r>
      <w:r>
        <w:rPr>
          <w:rFonts w:ascii="Gill Sans" w:hAnsi="Gill Sans" w:cs="Arial"/>
          <w:color w:val="000000" w:themeColor="text1"/>
          <w:sz w:val="24"/>
          <w:szCs w:val="24"/>
        </w:rPr>
        <w:t>expected at the aspiring rank,</w:t>
      </w:r>
      <w:r w:rsidRPr="00A84411">
        <w:rPr>
          <w:rFonts w:ascii="Gill Sans" w:hAnsi="Gill Sans" w:cs="Arial"/>
          <w:color w:val="000000" w:themeColor="text1"/>
          <w:sz w:val="24"/>
          <w:szCs w:val="24"/>
        </w:rPr>
        <w:t xml:space="preserve"> as their ability to demonstrate these competencies alongside the values will be assessed at the assessment process.</w:t>
      </w:r>
    </w:p>
    <w:p w:rsidR="00A76C70" w:rsidRDefault="00A76C70" w:rsidP="00100C4B">
      <w:pPr>
        <w:pStyle w:val="ListParagraph"/>
        <w:numPr>
          <w:ilvl w:val="0"/>
          <w:numId w:val="8"/>
        </w:numPr>
        <w:spacing w:line="240" w:lineRule="auto"/>
        <w:jc w:val="both"/>
        <w:rPr>
          <w:rFonts w:ascii="Gill Sans" w:hAnsi="Gill Sans" w:cs="Arial"/>
          <w:color w:val="000000" w:themeColor="text1"/>
          <w:sz w:val="24"/>
          <w:szCs w:val="24"/>
        </w:rPr>
      </w:pPr>
      <w:r w:rsidRPr="00DB0C5A">
        <w:rPr>
          <w:rFonts w:ascii="Gill Sans" w:hAnsi="Gill Sans" w:cs="Arial"/>
          <w:color w:val="000000" w:themeColor="text1"/>
          <w:sz w:val="24"/>
          <w:szCs w:val="24"/>
        </w:rPr>
        <w:t xml:space="preserve">Line managers should confirm whether the applicant is eligible for promotion based on holding a valid NPPF </w:t>
      </w:r>
      <w:r w:rsidR="003B4EEA">
        <w:rPr>
          <w:rFonts w:ascii="Gill Sans" w:hAnsi="Gill Sans" w:cs="Arial"/>
          <w:color w:val="000000" w:themeColor="text1"/>
          <w:sz w:val="24"/>
          <w:szCs w:val="24"/>
        </w:rPr>
        <w:t>Step 2 legal exam</w:t>
      </w:r>
      <w:r w:rsidR="003E68EF">
        <w:rPr>
          <w:rFonts w:ascii="Gill Sans" w:hAnsi="Gill Sans" w:cs="Arial"/>
          <w:color w:val="000000" w:themeColor="text1"/>
          <w:sz w:val="24"/>
          <w:szCs w:val="24"/>
        </w:rPr>
        <w:t>/ OSPRE</w:t>
      </w:r>
      <w:r w:rsidR="003B4EEA">
        <w:rPr>
          <w:rFonts w:ascii="Gill Sans" w:hAnsi="Gill Sans" w:cs="Arial"/>
          <w:color w:val="000000" w:themeColor="text1"/>
          <w:sz w:val="24"/>
          <w:szCs w:val="24"/>
        </w:rPr>
        <w:t xml:space="preserve"> </w:t>
      </w:r>
      <w:r w:rsidRPr="00DB0C5A">
        <w:rPr>
          <w:rFonts w:ascii="Gill Sans" w:hAnsi="Gill Sans" w:cs="Arial"/>
          <w:color w:val="000000" w:themeColor="text1"/>
          <w:sz w:val="24"/>
          <w:szCs w:val="24"/>
        </w:rPr>
        <w:t xml:space="preserve">pass for that rank (if </w:t>
      </w:r>
      <w:r w:rsidR="003B4EEA">
        <w:rPr>
          <w:rFonts w:ascii="Gill Sans" w:hAnsi="Gill Sans" w:cs="Arial"/>
          <w:color w:val="000000" w:themeColor="text1"/>
          <w:sz w:val="24"/>
          <w:szCs w:val="24"/>
        </w:rPr>
        <w:t xml:space="preserve">applying for </w:t>
      </w:r>
      <w:r w:rsidRPr="00DB0C5A">
        <w:rPr>
          <w:rFonts w:ascii="Gill Sans" w:hAnsi="Gill Sans" w:cs="Arial"/>
          <w:color w:val="000000" w:themeColor="text1"/>
          <w:sz w:val="24"/>
          <w:szCs w:val="24"/>
        </w:rPr>
        <w:t xml:space="preserve">Sergeant or Inspector) and being </w:t>
      </w:r>
      <w:r>
        <w:rPr>
          <w:rFonts w:ascii="Gill Sans" w:hAnsi="Gill Sans" w:cs="Arial"/>
          <w:color w:val="000000" w:themeColor="text1"/>
          <w:sz w:val="24"/>
          <w:szCs w:val="24"/>
        </w:rPr>
        <w:t xml:space="preserve">rated as </w:t>
      </w:r>
      <w:r w:rsidRPr="00DB0C5A">
        <w:rPr>
          <w:rFonts w:ascii="Gill Sans" w:hAnsi="Gill Sans" w:cs="Arial"/>
          <w:color w:val="000000" w:themeColor="text1"/>
          <w:sz w:val="24"/>
          <w:szCs w:val="24"/>
        </w:rPr>
        <w:t>competent in</w:t>
      </w:r>
      <w:r>
        <w:rPr>
          <w:rFonts w:ascii="Gill Sans" w:hAnsi="Gill Sans" w:cs="Arial"/>
          <w:color w:val="000000" w:themeColor="text1"/>
          <w:sz w:val="24"/>
          <w:szCs w:val="24"/>
        </w:rPr>
        <w:t xml:space="preserve"> their substantive</w:t>
      </w:r>
      <w:r w:rsidRPr="00DB0C5A">
        <w:rPr>
          <w:rFonts w:ascii="Gill Sans" w:hAnsi="Gill Sans" w:cs="Arial"/>
          <w:color w:val="000000" w:themeColor="text1"/>
          <w:sz w:val="24"/>
          <w:szCs w:val="24"/>
        </w:rPr>
        <w:t xml:space="preserve"> rank</w:t>
      </w:r>
      <w:r>
        <w:rPr>
          <w:rFonts w:ascii="Gill Sans" w:hAnsi="Gill Sans" w:cs="Arial"/>
          <w:color w:val="000000" w:themeColor="text1"/>
          <w:sz w:val="24"/>
          <w:szCs w:val="24"/>
        </w:rPr>
        <w:t xml:space="preserve"> in their PDR</w:t>
      </w:r>
      <w:r w:rsidRPr="00DB0C5A">
        <w:rPr>
          <w:rFonts w:ascii="Gill Sans" w:hAnsi="Gill Sans" w:cs="Arial"/>
          <w:color w:val="000000" w:themeColor="text1"/>
          <w:sz w:val="24"/>
          <w:szCs w:val="24"/>
        </w:rPr>
        <w:t>.</w:t>
      </w:r>
    </w:p>
    <w:p w:rsidR="00A76C70" w:rsidRDefault="00A76C70" w:rsidP="00A76C70">
      <w:pPr>
        <w:pStyle w:val="ListParagraph"/>
        <w:spacing w:line="240" w:lineRule="auto"/>
        <w:jc w:val="both"/>
        <w:rPr>
          <w:rFonts w:ascii="Gill Sans" w:hAnsi="Gill Sans" w:cs="Arial"/>
          <w:color w:val="000000" w:themeColor="text1"/>
          <w:sz w:val="24"/>
          <w:szCs w:val="24"/>
        </w:rPr>
      </w:pPr>
    </w:p>
    <w:p w:rsidR="00A76C70" w:rsidRPr="00DB0C5A" w:rsidRDefault="00A76C70" w:rsidP="00A76C70">
      <w:pPr>
        <w:spacing w:line="240" w:lineRule="auto"/>
        <w:jc w:val="both"/>
        <w:rPr>
          <w:rFonts w:ascii="Gill Sans" w:hAnsi="Gill Sans" w:cs="Arial"/>
          <w:color w:val="000000" w:themeColor="text1"/>
          <w:sz w:val="24"/>
          <w:szCs w:val="24"/>
        </w:rPr>
      </w:pPr>
      <w:r w:rsidRPr="00DB0C5A">
        <w:rPr>
          <w:rFonts w:ascii="Gill Sans" w:hAnsi="Gill Sans" w:cs="Arial"/>
          <w:color w:val="000000" w:themeColor="text1"/>
          <w:sz w:val="24"/>
          <w:szCs w:val="24"/>
        </w:rPr>
        <w:t>Line managers should confirm their overall assessment of whether the applicant is ready for promotion. Definitions have been provided below to support this decision:</w:t>
      </w:r>
    </w:p>
    <w:p w:rsidR="00A76C70" w:rsidRPr="00DB0C5A" w:rsidRDefault="00A76C70" w:rsidP="00A76C70">
      <w:pPr>
        <w:pStyle w:val="ListParagraph"/>
        <w:numPr>
          <w:ilvl w:val="0"/>
          <w:numId w:val="4"/>
        </w:numPr>
        <w:spacing w:line="240" w:lineRule="auto"/>
        <w:ind w:left="720"/>
        <w:jc w:val="both"/>
        <w:rPr>
          <w:rFonts w:ascii="Gill Sans" w:hAnsi="Gill Sans" w:cs="Arial"/>
          <w:color w:val="000000" w:themeColor="text1"/>
          <w:sz w:val="24"/>
          <w:szCs w:val="24"/>
        </w:rPr>
      </w:pPr>
      <w:r w:rsidRPr="00DB0C5A">
        <w:rPr>
          <w:rFonts w:ascii="Gill Sans" w:hAnsi="Gill Sans" w:cs="Arial"/>
          <w:b/>
          <w:color w:val="1F497D" w:themeColor="text2"/>
          <w:sz w:val="24"/>
          <w:szCs w:val="24"/>
        </w:rPr>
        <w:t>Ready for promotion now:</w:t>
      </w:r>
      <w:r w:rsidRPr="00DB0C5A">
        <w:rPr>
          <w:rFonts w:ascii="Gill Sans" w:hAnsi="Gill Sans" w:cs="Arial"/>
          <w:color w:val="1F497D" w:themeColor="text2"/>
          <w:sz w:val="24"/>
          <w:szCs w:val="24"/>
        </w:rPr>
        <w:t xml:space="preserve"> </w:t>
      </w:r>
      <w:r w:rsidRPr="00DB0C5A">
        <w:rPr>
          <w:rFonts w:ascii="Gill Sans" w:hAnsi="Gill Sans" w:cs="Arial"/>
          <w:color w:val="000000" w:themeColor="text1"/>
          <w:sz w:val="24"/>
          <w:szCs w:val="24"/>
        </w:rPr>
        <w:t xml:space="preserve">the applicant has clearly demonstrated their eligibility for promotion and their potential for promotion in the submission form. Areas for development identified could be addressed following promotion. </w:t>
      </w:r>
    </w:p>
    <w:p w:rsidR="00A76C70" w:rsidRPr="00DB0C5A" w:rsidRDefault="00A76C70" w:rsidP="00A76C70">
      <w:pPr>
        <w:pStyle w:val="ListParagraph"/>
        <w:spacing w:line="240" w:lineRule="auto"/>
        <w:jc w:val="both"/>
        <w:rPr>
          <w:rFonts w:ascii="Gill Sans" w:hAnsi="Gill Sans" w:cs="Arial"/>
          <w:color w:val="000000" w:themeColor="text1"/>
          <w:sz w:val="24"/>
          <w:szCs w:val="24"/>
        </w:rPr>
      </w:pPr>
    </w:p>
    <w:p w:rsidR="0093790E" w:rsidRDefault="0093790E" w:rsidP="0093790E">
      <w:pPr>
        <w:pStyle w:val="ListParagraph"/>
        <w:spacing w:line="240" w:lineRule="auto"/>
        <w:jc w:val="both"/>
        <w:rPr>
          <w:rFonts w:ascii="Gill Sans" w:hAnsi="Gill Sans" w:cs="Arial"/>
          <w:color w:val="000000" w:themeColor="text1"/>
          <w:sz w:val="24"/>
          <w:szCs w:val="24"/>
        </w:rPr>
      </w:pPr>
      <w:r w:rsidRPr="00DB0C5A">
        <w:rPr>
          <w:rFonts w:ascii="Gill Sans" w:hAnsi="Gill Sans" w:cs="Arial"/>
          <w:color w:val="000000" w:themeColor="text1"/>
          <w:sz w:val="24"/>
          <w:szCs w:val="24"/>
        </w:rPr>
        <w:t>Selecting this option means the applicant</w:t>
      </w:r>
      <w:r>
        <w:rPr>
          <w:rFonts w:ascii="Gill Sans" w:hAnsi="Gill Sans" w:cs="Arial"/>
          <w:color w:val="000000" w:themeColor="text1"/>
          <w:sz w:val="24"/>
          <w:szCs w:val="24"/>
        </w:rPr>
        <w:t xml:space="preserve"> is supported</w:t>
      </w:r>
      <w:r w:rsidRPr="00DB0C5A">
        <w:rPr>
          <w:rFonts w:ascii="Gill Sans" w:hAnsi="Gill Sans" w:cs="Arial"/>
          <w:color w:val="000000" w:themeColor="text1"/>
          <w:sz w:val="24"/>
          <w:szCs w:val="24"/>
        </w:rPr>
        <w:t xml:space="preserve"> to go through to the next stage of the promotion process</w:t>
      </w:r>
      <w:r>
        <w:rPr>
          <w:rFonts w:ascii="Gill Sans" w:hAnsi="Gill Sans" w:cs="Arial"/>
          <w:color w:val="000000" w:themeColor="text1"/>
          <w:sz w:val="24"/>
          <w:szCs w:val="24"/>
        </w:rPr>
        <w:t>.</w:t>
      </w:r>
    </w:p>
    <w:p w:rsidR="00A76C70" w:rsidRPr="00DB0C5A" w:rsidRDefault="00A76C70" w:rsidP="00A76C70">
      <w:pPr>
        <w:pStyle w:val="ListParagraph"/>
        <w:spacing w:line="240" w:lineRule="auto"/>
        <w:jc w:val="both"/>
        <w:rPr>
          <w:rFonts w:ascii="Gill Sans" w:hAnsi="Gill Sans" w:cs="Arial"/>
          <w:color w:val="000000" w:themeColor="text1"/>
          <w:sz w:val="24"/>
          <w:szCs w:val="24"/>
        </w:rPr>
      </w:pPr>
    </w:p>
    <w:p w:rsidR="00A76C70" w:rsidRPr="00DB0C5A" w:rsidRDefault="00A76C70" w:rsidP="00A76C70">
      <w:pPr>
        <w:pStyle w:val="ListParagraph"/>
        <w:numPr>
          <w:ilvl w:val="0"/>
          <w:numId w:val="4"/>
        </w:numPr>
        <w:spacing w:line="240" w:lineRule="auto"/>
        <w:ind w:left="720"/>
        <w:jc w:val="both"/>
        <w:rPr>
          <w:rFonts w:ascii="Gill Sans" w:hAnsi="Gill Sans" w:cs="Arial"/>
          <w:color w:val="000000" w:themeColor="text1"/>
          <w:sz w:val="24"/>
          <w:szCs w:val="24"/>
        </w:rPr>
      </w:pPr>
      <w:r w:rsidRPr="00DB0C5A">
        <w:rPr>
          <w:rFonts w:ascii="Gill Sans" w:hAnsi="Gill Sans" w:cs="Arial"/>
          <w:b/>
          <w:color w:val="1F497D" w:themeColor="text2"/>
          <w:sz w:val="24"/>
          <w:szCs w:val="24"/>
        </w:rPr>
        <w:t>Ready for promotion in the future (1-2 years):</w:t>
      </w:r>
      <w:r w:rsidRPr="00DB0C5A">
        <w:rPr>
          <w:rFonts w:ascii="Gill Sans" w:hAnsi="Gill Sans" w:cs="Arial"/>
          <w:color w:val="1F497D" w:themeColor="text2"/>
          <w:sz w:val="24"/>
          <w:szCs w:val="24"/>
        </w:rPr>
        <w:t xml:space="preserve"> </w:t>
      </w:r>
      <w:r w:rsidRPr="00DB0C5A">
        <w:rPr>
          <w:rFonts w:ascii="Gill Sans" w:hAnsi="Gill Sans" w:cs="Arial"/>
          <w:color w:val="000000" w:themeColor="text1"/>
          <w:sz w:val="24"/>
          <w:szCs w:val="24"/>
        </w:rPr>
        <w:t xml:space="preserve">whilst the applicant has demonstrated eligibility for promotion and some potential for promotion, further </w:t>
      </w:r>
      <w:r w:rsidRPr="00DB0C5A">
        <w:rPr>
          <w:rFonts w:ascii="Gill Sans" w:hAnsi="Gill Sans" w:cs="Arial"/>
          <w:color w:val="000000" w:themeColor="text1"/>
          <w:sz w:val="24"/>
          <w:szCs w:val="24"/>
        </w:rPr>
        <w:lastRenderedPageBreak/>
        <w:t xml:space="preserve">development is needed to address their development areas and support their consideration of expectations at the next rank. </w:t>
      </w:r>
    </w:p>
    <w:p w:rsidR="00A76C70" w:rsidRPr="00DB0C5A" w:rsidRDefault="00A76C70" w:rsidP="00A76C70">
      <w:pPr>
        <w:pStyle w:val="ListParagraph"/>
        <w:spacing w:line="240" w:lineRule="auto"/>
        <w:jc w:val="both"/>
        <w:rPr>
          <w:rFonts w:ascii="Gill Sans" w:hAnsi="Gill Sans" w:cs="Arial"/>
          <w:color w:val="000000" w:themeColor="text1"/>
          <w:sz w:val="24"/>
          <w:szCs w:val="24"/>
        </w:rPr>
      </w:pPr>
    </w:p>
    <w:p w:rsidR="0093790E" w:rsidRPr="00DB0C5A" w:rsidRDefault="0093790E" w:rsidP="0093790E">
      <w:pPr>
        <w:pStyle w:val="ListParagraph"/>
        <w:spacing w:line="240" w:lineRule="auto"/>
        <w:jc w:val="both"/>
        <w:rPr>
          <w:rFonts w:ascii="Gill Sans" w:hAnsi="Gill Sans" w:cs="Arial"/>
          <w:color w:val="000000" w:themeColor="text1"/>
          <w:sz w:val="24"/>
          <w:szCs w:val="24"/>
        </w:rPr>
      </w:pPr>
      <w:r w:rsidRPr="00DB0C5A">
        <w:rPr>
          <w:rFonts w:ascii="Gill Sans" w:hAnsi="Gill Sans" w:cs="Arial"/>
          <w:color w:val="000000" w:themeColor="text1"/>
          <w:sz w:val="24"/>
          <w:szCs w:val="24"/>
        </w:rPr>
        <w:t xml:space="preserve">Selecting this option means the applicant </w:t>
      </w:r>
      <w:r>
        <w:rPr>
          <w:rFonts w:ascii="Gill Sans" w:hAnsi="Gill Sans" w:cs="Arial"/>
          <w:color w:val="000000" w:themeColor="text1"/>
          <w:sz w:val="24"/>
          <w:szCs w:val="24"/>
        </w:rPr>
        <w:t xml:space="preserve">will be supported </w:t>
      </w:r>
      <w:r w:rsidRPr="00DB0C5A">
        <w:rPr>
          <w:rFonts w:ascii="Gill Sans" w:hAnsi="Gill Sans" w:cs="Arial"/>
          <w:color w:val="000000" w:themeColor="text1"/>
          <w:sz w:val="24"/>
          <w:szCs w:val="24"/>
        </w:rPr>
        <w:t xml:space="preserve">to go through to the next stage in the future, but </w:t>
      </w:r>
      <w:r>
        <w:rPr>
          <w:rFonts w:ascii="Gill Sans" w:hAnsi="Gill Sans" w:cs="Arial"/>
          <w:color w:val="000000" w:themeColor="text1"/>
          <w:sz w:val="24"/>
          <w:szCs w:val="24"/>
        </w:rPr>
        <w:t>needs to</w:t>
      </w:r>
      <w:r w:rsidRPr="00DB0C5A">
        <w:rPr>
          <w:rFonts w:ascii="Gill Sans" w:hAnsi="Gill Sans" w:cs="Arial"/>
          <w:color w:val="000000" w:themeColor="text1"/>
          <w:sz w:val="24"/>
          <w:szCs w:val="24"/>
        </w:rPr>
        <w:t xml:space="preserve"> work on their developm</w:t>
      </w:r>
      <w:r>
        <w:rPr>
          <w:rFonts w:ascii="Gill Sans" w:hAnsi="Gill Sans" w:cs="Arial"/>
          <w:color w:val="000000" w:themeColor="text1"/>
          <w:sz w:val="24"/>
          <w:szCs w:val="24"/>
        </w:rPr>
        <w:t>ent plan with their line manager for the next 1-2 years.</w:t>
      </w:r>
    </w:p>
    <w:p w:rsidR="00A76C70" w:rsidRPr="00DB0C5A" w:rsidRDefault="00A76C70" w:rsidP="00A76C70">
      <w:pPr>
        <w:pStyle w:val="ListParagraph"/>
        <w:spacing w:line="240" w:lineRule="auto"/>
        <w:jc w:val="both"/>
        <w:rPr>
          <w:rFonts w:ascii="Gill Sans" w:hAnsi="Gill Sans" w:cs="Arial"/>
          <w:color w:val="000000" w:themeColor="text1"/>
          <w:sz w:val="24"/>
          <w:szCs w:val="24"/>
        </w:rPr>
      </w:pPr>
    </w:p>
    <w:p w:rsidR="00A76C70" w:rsidRPr="00DB0C5A" w:rsidRDefault="00A76C70" w:rsidP="00A76C70">
      <w:pPr>
        <w:pStyle w:val="ListParagraph"/>
        <w:numPr>
          <w:ilvl w:val="0"/>
          <w:numId w:val="4"/>
        </w:numPr>
        <w:spacing w:line="240" w:lineRule="auto"/>
        <w:ind w:left="720"/>
        <w:jc w:val="both"/>
        <w:rPr>
          <w:rFonts w:ascii="Gill Sans" w:hAnsi="Gill Sans" w:cs="Arial"/>
          <w:color w:val="000000" w:themeColor="text1"/>
          <w:sz w:val="24"/>
          <w:szCs w:val="24"/>
        </w:rPr>
      </w:pPr>
      <w:r w:rsidRPr="00DB0C5A">
        <w:rPr>
          <w:rFonts w:ascii="Gill Sans" w:hAnsi="Gill Sans" w:cs="Arial"/>
          <w:b/>
          <w:color w:val="1F497D" w:themeColor="text2"/>
          <w:sz w:val="24"/>
          <w:szCs w:val="24"/>
        </w:rPr>
        <w:t>Not currently supported for promotion:</w:t>
      </w:r>
      <w:r w:rsidRPr="00DB0C5A">
        <w:rPr>
          <w:rFonts w:ascii="Gill Sans" w:hAnsi="Gill Sans" w:cs="Arial"/>
          <w:color w:val="1F497D" w:themeColor="text2"/>
          <w:sz w:val="24"/>
          <w:szCs w:val="24"/>
        </w:rPr>
        <w:t xml:space="preserve"> </w:t>
      </w:r>
      <w:r w:rsidRPr="00DB0C5A">
        <w:rPr>
          <w:rFonts w:ascii="Gill Sans" w:hAnsi="Gill Sans" w:cs="Arial"/>
          <w:color w:val="000000" w:themeColor="text1"/>
          <w:sz w:val="24"/>
          <w:szCs w:val="24"/>
        </w:rPr>
        <w:t xml:space="preserve">the applicant has not demonstrated eligibility for promotion or potential for promotion in the next 2 years, considerable development is needed to address their development areas and support their understanding of expectations at the next rank. </w:t>
      </w:r>
    </w:p>
    <w:p w:rsidR="00A76C70" w:rsidRPr="00DB0C5A" w:rsidRDefault="00A76C70" w:rsidP="00A76C70">
      <w:pPr>
        <w:pStyle w:val="ListParagraph"/>
        <w:spacing w:line="240" w:lineRule="auto"/>
        <w:jc w:val="both"/>
        <w:rPr>
          <w:rFonts w:ascii="Gill Sans" w:hAnsi="Gill Sans" w:cs="Arial"/>
          <w:b/>
          <w:color w:val="000000" w:themeColor="text1"/>
          <w:sz w:val="24"/>
          <w:szCs w:val="24"/>
        </w:rPr>
      </w:pPr>
    </w:p>
    <w:p w:rsidR="0093790E" w:rsidRPr="00DB0C5A" w:rsidRDefault="0093790E" w:rsidP="0093790E">
      <w:pPr>
        <w:pStyle w:val="ListParagraph"/>
        <w:spacing w:line="240" w:lineRule="auto"/>
        <w:jc w:val="both"/>
        <w:rPr>
          <w:rFonts w:ascii="Gill Sans" w:hAnsi="Gill Sans" w:cs="Arial"/>
          <w:color w:val="000000" w:themeColor="text1"/>
          <w:sz w:val="24"/>
          <w:szCs w:val="24"/>
        </w:rPr>
      </w:pPr>
      <w:r>
        <w:rPr>
          <w:rFonts w:ascii="Gill Sans" w:hAnsi="Gill Sans" w:cs="Arial"/>
          <w:color w:val="000000" w:themeColor="text1"/>
          <w:sz w:val="24"/>
          <w:szCs w:val="24"/>
        </w:rPr>
        <w:t>If this option is selected,</w:t>
      </w:r>
      <w:r w:rsidRPr="00DB0C5A">
        <w:rPr>
          <w:rFonts w:ascii="Gill Sans" w:hAnsi="Gill Sans" w:cs="Arial"/>
          <w:color w:val="000000" w:themeColor="text1"/>
          <w:sz w:val="24"/>
          <w:szCs w:val="24"/>
        </w:rPr>
        <w:t xml:space="preserve"> </w:t>
      </w:r>
      <w:r>
        <w:rPr>
          <w:rFonts w:ascii="Gill Sans" w:hAnsi="Gill Sans" w:cs="Arial"/>
          <w:color w:val="000000" w:themeColor="text1"/>
          <w:sz w:val="24"/>
          <w:szCs w:val="24"/>
        </w:rPr>
        <w:t>it doesn’t mean the applicant</w:t>
      </w:r>
      <w:r w:rsidRPr="00DB0C5A">
        <w:rPr>
          <w:rFonts w:ascii="Gill Sans" w:hAnsi="Gill Sans" w:cs="Arial"/>
          <w:color w:val="000000" w:themeColor="text1"/>
          <w:sz w:val="24"/>
          <w:szCs w:val="24"/>
        </w:rPr>
        <w:t xml:space="preserve"> won’t</w:t>
      </w:r>
      <w:r>
        <w:rPr>
          <w:rFonts w:ascii="Gill Sans" w:hAnsi="Gill Sans" w:cs="Arial"/>
          <w:color w:val="000000" w:themeColor="text1"/>
          <w:sz w:val="24"/>
          <w:szCs w:val="24"/>
        </w:rPr>
        <w:t xml:space="preserve"> ever be</w:t>
      </w:r>
      <w:r w:rsidRPr="00DB0C5A">
        <w:rPr>
          <w:rFonts w:ascii="Gill Sans" w:hAnsi="Gill Sans" w:cs="Arial"/>
          <w:color w:val="000000" w:themeColor="text1"/>
          <w:sz w:val="24"/>
          <w:szCs w:val="24"/>
        </w:rPr>
        <w:t xml:space="preserve"> support</w:t>
      </w:r>
      <w:r>
        <w:rPr>
          <w:rFonts w:ascii="Gill Sans" w:hAnsi="Gill Sans" w:cs="Arial"/>
          <w:color w:val="000000" w:themeColor="text1"/>
          <w:sz w:val="24"/>
          <w:szCs w:val="24"/>
        </w:rPr>
        <w:t>ed in progressing to the next stage of the process. B</w:t>
      </w:r>
      <w:r w:rsidRPr="00DB0C5A">
        <w:rPr>
          <w:rFonts w:ascii="Gill Sans" w:hAnsi="Gill Sans" w:cs="Arial"/>
          <w:color w:val="000000" w:themeColor="text1"/>
          <w:sz w:val="24"/>
          <w:szCs w:val="24"/>
        </w:rPr>
        <w:t xml:space="preserve">ut it does mean that there is significant development needed for them to be ready and </w:t>
      </w:r>
      <w:r>
        <w:rPr>
          <w:rFonts w:ascii="Gill Sans" w:hAnsi="Gill Sans" w:cs="Arial"/>
          <w:color w:val="000000" w:themeColor="text1"/>
          <w:sz w:val="24"/>
          <w:szCs w:val="24"/>
        </w:rPr>
        <w:t>they need to work on</w:t>
      </w:r>
      <w:r w:rsidRPr="00DB0C5A">
        <w:rPr>
          <w:rFonts w:ascii="Gill Sans" w:hAnsi="Gill Sans" w:cs="Arial"/>
          <w:color w:val="000000" w:themeColor="text1"/>
          <w:sz w:val="24"/>
          <w:szCs w:val="24"/>
        </w:rPr>
        <w:t xml:space="preserve"> their development plan</w:t>
      </w:r>
      <w:r>
        <w:rPr>
          <w:rFonts w:ascii="Gill Sans" w:hAnsi="Gill Sans" w:cs="Arial"/>
          <w:color w:val="000000" w:themeColor="text1"/>
          <w:sz w:val="24"/>
          <w:szCs w:val="24"/>
        </w:rPr>
        <w:t xml:space="preserve"> with their line manager</w:t>
      </w:r>
      <w:r w:rsidRPr="00DB0C5A">
        <w:rPr>
          <w:rFonts w:ascii="Gill Sans" w:hAnsi="Gill Sans" w:cs="Arial"/>
          <w:color w:val="000000" w:themeColor="text1"/>
          <w:sz w:val="24"/>
          <w:szCs w:val="24"/>
        </w:rPr>
        <w:t xml:space="preserve"> to assist them in reaching their goal.   </w:t>
      </w:r>
    </w:p>
    <w:p w:rsidR="003B4EEA" w:rsidRPr="00DB0C5A" w:rsidRDefault="00A76C70" w:rsidP="003B4EEA">
      <w:pPr>
        <w:spacing w:line="240" w:lineRule="auto"/>
        <w:jc w:val="both"/>
        <w:rPr>
          <w:rFonts w:ascii="Gill Sans" w:hAnsi="Gill Sans" w:cs="Arial"/>
          <w:color w:val="000000" w:themeColor="text1"/>
          <w:sz w:val="24"/>
          <w:szCs w:val="24"/>
        </w:rPr>
      </w:pPr>
      <w:r w:rsidRPr="00DB0C5A">
        <w:rPr>
          <w:rFonts w:ascii="Gill Sans" w:hAnsi="Gill Sans" w:cs="Arial"/>
          <w:color w:val="000000" w:themeColor="text1"/>
          <w:sz w:val="24"/>
          <w:szCs w:val="24"/>
        </w:rPr>
        <w:t>Line managers should clearly outline the reason for this assessment by using evidence from their asse</w:t>
      </w:r>
      <w:r w:rsidR="0093790E">
        <w:rPr>
          <w:rFonts w:ascii="Gill Sans" w:hAnsi="Gill Sans" w:cs="Arial"/>
          <w:color w:val="000000" w:themeColor="text1"/>
          <w:sz w:val="24"/>
          <w:szCs w:val="24"/>
        </w:rPr>
        <w:t>ssment of the submission form. There is no word limit on this section</w:t>
      </w:r>
      <w:r w:rsidRPr="00DB0C5A">
        <w:rPr>
          <w:rFonts w:ascii="Gill Sans" w:hAnsi="Gill Sans" w:cs="Arial"/>
          <w:color w:val="000000" w:themeColor="text1"/>
          <w:sz w:val="24"/>
          <w:szCs w:val="24"/>
        </w:rPr>
        <w:t xml:space="preserve">ine managers should ensure enough feedback is provided in this section to ensure the applicant and </w:t>
      </w:r>
      <w:r>
        <w:rPr>
          <w:rFonts w:ascii="Gill Sans" w:hAnsi="Gill Sans" w:cs="Arial"/>
          <w:color w:val="000000" w:themeColor="text1"/>
          <w:sz w:val="24"/>
          <w:szCs w:val="24"/>
        </w:rPr>
        <w:t>Northumbria Police</w:t>
      </w:r>
      <w:r w:rsidRPr="00DB0C5A">
        <w:rPr>
          <w:rFonts w:ascii="Gill Sans" w:hAnsi="Gill Sans" w:cs="Arial"/>
          <w:color w:val="000000" w:themeColor="text1"/>
          <w:sz w:val="24"/>
          <w:szCs w:val="24"/>
        </w:rPr>
        <w:t xml:space="preserve"> can understand th</w:t>
      </w:r>
      <w:r w:rsidR="003B4EEA">
        <w:rPr>
          <w:rFonts w:ascii="Gill Sans" w:hAnsi="Gill Sans" w:cs="Arial"/>
          <w:color w:val="000000" w:themeColor="text1"/>
          <w:sz w:val="24"/>
          <w:szCs w:val="24"/>
        </w:rPr>
        <w:t xml:space="preserve">e reasons for this assessment. </w:t>
      </w:r>
      <w:r w:rsidR="003B4EEA" w:rsidRPr="00DB0C5A">
        <w:rPr>
          <w:rFonts w:ascii="Gill Sans" w:hAnsi="Gill Sans" w:cs="Arial"/>
          <w:color w:val="000000" w:themeColor="text1"/>
          <w:sz w:val="24"/>
          <w:szCs w:val="24"/>
        </w:rPr>
        <w:t>When completing this section</w:t>
      </w:r>
      <w:r w:rsidR="003B4EEA">
        <w:rPr>
          <w:rFonts w:ascii="Gill Sans" w:hAnsi="Gill Sans" w:cs="Arial"/>
          <w:color w:val="000000" w:themeColor="text1"/>
          <w:sz w:val="24"/>
          <w:szCs w:val="24"/>
        </w:rPr>
        <w:t>, line managers</w:t>
      </w:r>
      <w:r w:rsidR="003B4EEA" w:rsidRPr="00DB0C5A">
        <w:rPr>
          <w:rFonts w:ascii="Gill Sans" w:hAnsi="Gill Sans" w:cs="Arial"/>
          <w:color w:val="000000" w:themeColor="text1"/>
          <w:sz w:val="24"/>
          <w:szCs w:val="24"/>
        </w:rPr>
        <w:t xml:space="preserve"> should consider</w:t>
      </w:r>
      <w:r w:rsidR="00147980">
        <w:rPr>
          <w:rFonts w:ascii="Gill Sans" w:hAnsi="Gill Sans" w:cs="Arial"/>
          <w:color w:val="000000" w:themeColor="text1"/>
          <w:sz w:val="24"/>
          <w:szCs w:val="24"/>
        </w:rPr>
        <w:t xml:space="preserve"> their</w:t>
      </w:r>
      <w:bookmarkStart w:id="0" w:name="_GoBack"/>
      <w:bookmarkEnd w:id="0"/>
      <w:r w:rsidR="003B4EEA">
        <w:rPr>
          <w:rFonts w:ascii="Gill Sans" w:hAnsi="Gill Sans" w:cs="Arial"/>
          <w:color w:val="000000" w:themeColor="text1"/>
          <w:sz w:val="24"/>
          <w:szCs w:val="24"/>
        </w:rPr>
        <w:t xml:space="preserve"> </w:t>
      </w:r>
      <w:r w:rsidR="003B4EEA" w:rsidRPr="00DB0C5A">
        <w:rPr>
          <w:rFonts w:ascii="Gill Sans" w:hAnsi="Gill Sans" w:cs="Arial"/>
          <w:color w:val="000000" w:themeColor="text1"/>
          <w:sz w:val="24"/>
          <w:szCs w:val="24"/>
        </w:rPr>
        <w:t>feedback on the applicant ensuring it is:</w:t>
      </w:r>
    </w:p>
    <w:p w:rsidR="003B4EEA" w:rsidRPr="00DB0C5A" w:rsidRDefault="003B4EEA" w:rsidP="003B4EEA">
      <w:pPr>
        <w:pStyle w:val="ListParagraph"/>
        <w:numPr>
          <w:ilvl w:val="0"/>
          <w:numId w:val="9"/>
        </w:numPr>
        <w:spacing w:line="240" w:lineRule="auto"/>
        <w:jc w:val="both"/>
        <w:rPr>
          <w:rFonts w:ascii="Gill Sans" w:hAnsi="Gill Sans" w:cs="Arial"/>
          <w:color w:val="000000" w:themeColor="text1"/>
          <w:sz w:val="24"/>
          <w:szCs w:val="24"/>
        </w:rPr>
      </w:pPr>
      <w:r w:rsidRPr="00DB0C5A">
        <w:rPr>
          <w:rFonts w:ascii="Gill Sans" w:hAnsi="Gill Sans" w:cs="Arial"/>
          <w:color w:val="1F497D" w:themeColor="text2"/>
          <w:sz w:val="24"/>
          <w:szCs w:val="24"/>
        </w:rPr>
        <w:t>Evidence-based:</w:t>
      </w:r>
      <w:r w:rsidRPr="00DB0C5A">
        <w:rPr>
          <w:rFonts w:ascii="Gill Sans" w:hAnsi="Gill Sans" w:cs="Arial"/>
          <w:color w:val="000000" w:themeColor="text1"/>
          <w:sz w:val="24"/>
          <w:szCs w:val="24"/>
        </w:rPr>
        <w:t xml:space="preserve"> it should be based on evidence from the submission form and in their role rather than personal opinion on the applicant.</w:t>
      </w:r>
    </w:p>
    <w:p w:rsidR="003B4EEA" w:rsidRPr="00DB0C5A" w:rsidRDefault="003B4EEA" w:rsidP="003B4EEA">
      <w:pPr>
        <w:pStyle w:val="ListParagraph"/>
        <w:numPr>
          <w:ilvl w:val="0"/>
          <w:numId w:val="9"/>
        </w:numPr>
        <w:spacing w:line="240" w:lineRule="auto"/>
        <w:jc w:val="both"/>
        <w:rPr>
          <w:rFonts w:ascii="Gill Sans" w:hAnsi="Gill Sans" w:cs="Arial"/>
          <w:color w:val="000000" w:themeColor="text1"/>
          <w:sz w:val="24"/>
          <w:szCs w:val="24"/>
        </w:rPr>
      </w:pPr>
      <w:r w:rsidRPr="00DB0C5A">
        <w:rPr>
          <w:rFonts w:ascii="Gill Sans" w:hAnsi="Gill Sans" w:cs="Arial"/>
          <w:color w:val="1F497D" w:themeColor="text2"/>
          <w:sz w:val="24"/>
          <w:szCs w:val="24"/>
        </w:rPr>
        <w:t>Clear and concise:</w:t>
      </w:r>
      <w:r w:rsidRPr="00DB0C5A">
        <w:rPr>
          <w:rFonts w:ascii="Gill Sans" w:hAnsi="Gill Sans" w:cs="Arial"/>
          <w:color w:val="000000" w:themeColor="text1"/>
          <w:sz w:val="24"/>
          <w:szCs w:val="24"/>
        </w:rPr>
        <w:t xml:space="preserve"> your assessment should be clear and easy for the applicant to understand. Avoid using too many words to get your point across to support the applicant in understanding it.</w:t>
      </w:r>
    </w:p>
    <w:p w:rsidR="003B4EEA" w:rsidRPr="00DB0C5A" w:rsidRDefault="003B4EEA" w:rsidP="003B4EEA">
      <w:pPr>
        <w:pStyle w:val="ListParagraph"/>
        <w:numPr>
          <w:ilvl w:val="0"/>
          <w:numId w:val="9"/>
        </w:numPr>
        <w:spacing w:line="240" w:lineRule="auto"/>
        <w:jc w:val="both"/>
        <w:rPr>
          <w:rFonts w:ascii="Gill Sans" w:hAnsi="Gill Sans" w:cs="Arial"/>
          <w:color w:val="000000" w:themeColor="text1"/>
          <w:sz w:val="24"/>
          <w:szCs w:val="24"/>
        </w:rPr>
      </w:pPr>
      <w:r w:rsidRPr="00DB0C5A">
        <w:rPr>
          <w:rFonts w:ascii="Gill Sans" w:hAnsi="Gill Sans" w:cs="Arial"/>
          <w:color w:val="1F497D" w:themeColor="text2"/>
          <w:sz w:val="24"/>
          <w:szCs w:val="24"/>
        </w:rPr>
        <w:t>Respectful:</w:t>
      </w:r>
      <w:r w:rsidRPr="00DB0C5A">
        <w:rPr>
          <w:rFonts w:ascii="Gill Sans" w:hAnsi="Gill Sans" w:cs="Arial"/>
          <w:color w:val="000000" w:themeColor="text1"/>
          <w:sz w:val="24"/>
          <w:szCs w:val="24"/>
        </w:rPr>
        <w:t xml:space="preserve"> remember that this message could be difficult for applicant’s to receive so consider the impact of your words you use.</w:t>
      </w:r>
    </w:p>
    <w:p w:rsidR="00A76C70" w:rsidRPr="003B4EEA" w:rsidRDefault="003B4EEA" w:rsidP="00A76C70">
      <w:pPr>
        <w:pStyle w:val="ListParagraph"/>
        <w:numPr>
          <w:ilvl w:val="0"/>
          <w:numId w:val="9"/>
        </w:numPr>
        <w:spacing w:line="240" w:lineRule="auto"/>
        <w:jc w:val="both"/>
        <w:rPr>
          <w:rFonts w:ascii="Gill Sans" w:hAnsi="Gill Sans" w:cs="Arial"/>
          <w:color w:val="000000" w:themeColor="text1"/>
          <w:sz w:val="24"/>
          <w:szCs w:val="24"/>
        </w:rPr>
      </w:pPr>
      <w:r w:rsidRPr="00DB0C5A">
        <w:rPr>
          <w:rFonts w:ascii="Gill Sans" w:hAnsi="Gill Sans" w:cs="Arial"/>
          <w:color w:val="1F497D" w:themeColor="text2"/>
          <w:sz w:val="24"/>
          <w:szCs w:val="24"/>
        </w:rPr>
        <w:t>Supportive:</w:t>
      </w:r>
      <w:r w:rsidRPr="00DB0C5A">
        <w:rPr>
          <w:rFonts w:ascii="Gill Sans" w:hAnsi="Gill Sans" w:cs="Arial"/>
          <w:color w:val="000000" w:themeColor="text1"/>
          <w:sz w:val="24"/>
          <w:szCs w:val="24"/>
        </w:rPr>
        <w:t xml:space="preserve"> regardless of endorsement, you should outline your commitment to support the applicant’s personal development plans to support them.</w:t>
      </w:r>
    </w:p>
    <w:p w:rsidR="00A76C70" w:rsidRPr="00DB0C5A" w:rsidRDefault="00A76C70" w:rsidP="00A76C70">
      <w:pPr>
        <w:spacing w:line="240" w:lineRule="auto"/>
        <w:jc w:val="both"/>
        <w:rPr>
          <w:rFonts w:ascii="Gill Sans" w:hAnsi="Gill Sans" w:cs="Arial"/>
          <w:color w:val="000000" w:themeColor="text1"/>
          <w:sz w:val="24"/>
          <w:szCs w:val="24"/>
        </w:rPr>
      </w:pPr>
      <w:r w:rsidRPr="00DB0C5A">
        <w:rPr>
          <w:rFonts w:ascii="Gill Sans" w:hAnsi="Gill Sans" w:cs="Arial"/>
          <w:color w:val="000000" w:themeColor="text1"/>
          <w:sz w:val="24"/>
          <w:szCs w:val="24"/>
        </w:rPr>
        <w:t xml:space="preserve">If line managers feel they need additional support in making this assessment, they can contact people services via the </w:t>
      </w:r>
      <w:hyperlink r:id="rId20" w:history="1">
        <w:r w:rsidR="003F3255" w:rsidRPr="009E0D2A">
          <w:rPr>
            <w:rStyle w:val="Hyperlink"/>
            <w:rFonts w:ascii="Gill Sans" w:hAnsi="Gill Sans" w:cs="Arial"/>
            <w:sz w:val="24"/>
            <w:szCs w:val="24"/>
          </w:rPr>
          <w:t>Promotions Mailbox</w:t>
        </w:r>
      </w:hyperlink>
      <w:r w:rsidR="003F3255">
        <w:rPr>
          <w:rFonts w:ascii="Gill Sans" w:hAnsi="Gill Sans" w:cs="Arial"/>
          <w:color w:val="000000" w:themeColor="text1"/>
          <w:sz w:val="24"/>
          <w:szCs w:val="24"/>
        </w:rPr>
        <w:t xml:space="preserve"> </w:t>
      </w:r>
      <w:r w:rsidRPr="00DB0C5A">
        <w:rPr>
          <w:rFonts w:ascii="Gill Sans" w:hAnsi="Gill Sans" w:cs="Arial"/>
          <w:color w:val="000000" w:themeColor="text1"/>
          <w:sz w:val="24"/>
          <w:szCs w:val="24"/>
        </w:rPr>
        <w:t xml:space="preserve">to receive further advice. </w:t>
      </w:r>
    </w:p>
    <w:p w:rsidR="00A76C70" w:rsidRPr="00DB0C5A" w:rsidRDefault="00A76C70" w:rsidP="00A76C70">
      <w:pPr>
        <w:spacing w:line="240" w:lineRule="auto"/>
        <w:jc w:val="both"/>
        <w:rPr>
          <w:rFonts w:ascii="Gill Sans" w:hAnsi="Gill Sans" w:cs="Arial"/>
          <w:color w:val="000000" w:themeColor="text1"/>
          <w:sz w:val="24"/>
          <w:szCs w:val="24"/>
        </w:rPr>
      </w:pPr>
      <w:r>
        <w:rPr>
          <w:rFonts w:ascii="Gill Sans" w:hAnsi="Gill Sans" w:cs="Arial"/>
          <w:color w:val="000000" w:themeColor="text1"/>
          <w:sz w:val="24"/>
          <w:szCs w:val="24"/>
        </w:rPr>
        <w:t>Line managers should then send the form to the applicant so they can submit the form to Northumbria Police. This should be sent to Northumbria Police regardless of endorsement to allow assessment of the submission form and moderation to take place.</w:t>
      </w:r>
    </w:p>
    <w:p w:rsidR="00A76C70" w:rsidRPr="00A76C70" w:rsidRDefault="00A76C70" w:rsidP="00A76C70">
      <w:pPr>
        <w:spacing w:line="240" w:lineRule="auto"/>
        <w:jc w:val="both"/>
        <w:rPr>
          <w:rFonts w:ascii="Gill Sans" w:hAnsi="Gill Sans" w:cs="Arial"/>
          <w:color w:val="000000" w:themeColor="text1"/>
          <w:sz w:val="24"/>
          <w:szCs w:val="24"/>
        </w:rPr>
      </w:pPr>
    </w:p>
    <w:p w:rsidR="00100C4B" w:rsidRDefault="00100C4B" w:rsidP="00100C4B">
      <w:pPr>
        <w:spacing w:line="240" w:lineRule="auto"/>
        <w:rPr>
          <w:rFonts w:ascii="Gill Sans" w:hAnsi="Gill Sans" w:cs="Arial"/>
          <w:color w:val="C00000"/>
          <w:sz w:val="24"/>
          <w:szCs w:val="24"/>
        </w:rPr>
      </w:pPr>
    </w:p>
    <w:p w:rsidR="00100C4B" w:rsidRPr="00100C4B" w:rsidRDefault="00100C4B" w:rsidP="00100C4B">
      <w:pPr>
        <w:spacing w:line="240" w:lineRule="auto"/>
        <w:rPr>
          <w:rFonts w:ascii="Gill Sans" w:hAnsi="Gill Sans" w:cs="Arial"/>
          <w:color w:val="C00000"/>
          <w:sz w:val="24"/>
          <w:szCs w:val="24"/>
        </w:rPr>
      </w:pPr>
    </w:p>
    <w:sectPr w:rsidR="00100C4B" w:rsidRPr="00100C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D1" w:rsidRDefault="007E35D1" w:rsidP="000E5125">
      <w:pPr>
        <w:spacing w:after="0" w:line="240" w:lineRule="auto"/>
      </w:pPr>
      <w:r>
        <w:separator/>
      </w:r>
    </w:p>
  </w:endnote>
  <w:endnote w:type="continuationSeparator" w:id="0">
    <w:p w:rsidR="007E35D1" w:rsidRDefault="007E35D1" w:rsidP="000E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w:hAnsi="Gill Sans"/>
      </w:rPr>
      <w:id w:val="-40370911"/>
      <w:docPartObj>
        <w:docPartGallery w:val="Page Numbers (Bottom of Page)"/>
        <w:docPartUnique/>
      </w:docPartObj>
    </w:sdtPr>
    <w:sdtEndPr/>
    <w:sdtContent>
      <w:sdt>
        <w:sdtPr>
          <w:rPr>
            <w:rFonts w:ascii="Gill Sans" w:hAnsi="Gill Sans"/>
          </w:rPr>
          <w:id w:val="860082579"/>
          <w:docPartObj>
            <w:docPartGallery w:val="Page Numbers (Top of Page)"/>
            <w:docPartUnique/>
          </w:docPartObj>
        </w:sdtPr>
        <w:sdtEndPr/>
        <w:sdtContent>
          <w:p w:rsidR="000B331E" w:rsidRPr="000B331E" w:rsidRDefault="000B331E" w:rsidP="000B331E">
            <w:pPr>
              <w:pStyle w:val="Footer"/>
              <w:jc w:val="center"/>
              <w:rPr>
                <w:rFonts w:ascii="Gill Sans" w:hAnsi="Gill Sans"/>
                <w:b/>
              </w:rPr>
            </w:pPr>
            <w:r w:rsidRPr="000B331E">
              <w:rPr>
                <w:rFonts w:ascii="Gill Sans" w:hAnsi="Gill Sans"/>
                <w:b/>
              </w:rPr>
              <w:t>OFFICIAL</w:t>
            </w:r>
          </w:p>
          <w:p w:rsidR="00CE35DA" w:rsidRPr="000B331E" w:rsidRDefault="00CE35DA">
            <w:pPr>
              <w:pStyle w:val="Footer"/>
              <w:jc w:val="right"/>
              <w:rPr>
                <w:rFonts w:ascii="Gill Sans" w:hAnsi="Gill Sans"/>
              </w:rPr>
            </w:pPr>
            <w:r w:rsidRPr="000B331E">
              <w:rPr>
                <w:rFonts w:ascii="Gill Sans" w:hAnsi="Gill Sans"/>
              </w:rPr>
              <w:t xml:space="preserve">Page </w:t>
            </w:r>
            <w:r w:rsidRPr="000B331E">
              <w:rPr>
                <w:rFonts w:ascii="Gill Sans" w:hAnsi="Gill Sans"/>
                <w:b/>
                <w:bCs/>
                <w:sz w:val="24"/>
                <w:szCs w:val="24"/>
              </w:rPr>
              <w:fldChar w:fldCharType="begin"/>
            </w:r>
            <w:r w:rsidRPr="000B331E">
              <w:rPr>
                <w:rFonts w:ascii="Gill Sans" w:hAnsi="Gill Sans"/>
                <w:b/>
                <w:bCs/>
              </w:rPr>
              <w:instrText xml:space="preserve"> PAGE </w:instrText>
            </w:r>
            <w:r w:rsidRPr="000B331E">
              <w:rPr>
                <w:rFonts w:ascii="Gill Sans" w:hAnsi="Gill Sans"/>
                <w:b/>
                <w:bCs/>
                <w:sz w:val="24"/>
                <w:szCs w:val="24"/>
              </w:rPr>
              <w:fldChar w:fldCharType="separate"/>
            </w:r>
            <w:r w:rsidR="00147980">
              <w:rPr>
                <w:rFonts w:ascii="Gill Sans" w:hAnsi="Gill Sans"/>
                <w:b/>
                <w:bCs/>
                <w:noProof/>
              </w:rPr>
              <w:t>1</w:t>
            </w:r>
            <w:r w:rsidRPr="000B331E">
              <w:rPr>
                <w:rFonts w:ascii="Gill Sans" w:hAnsi="Gill Sans"/>
                <w:b/>
                <w:bCs/>
                <w:sz w:val="24"/>
                <w:szCs w:val="24"/>
              </w:rPr>
              <w:fldChar w:fldCharType="end"/>
            </w:r>
            <w:r w:rsidRPr="000B331E">
              <w:rPr>
                <w:rFonts w:ascii="Gill Sans" w:hAnsi="Gill Sans"/>
              </w:rPr>
              <w:t xml:space="preserve"> of </w:t>
            </w:r>
            <w:r w:rsidRPr="000B331E">
              <w:rPr>
                <w:rFonts w:ascii="Gill Sans" w:hAnsi="Gill Sans"/>
                <w:b/>
                <w:bCs/>
                <w:sz w:val="24"/>
                <w:szCs w:val="24"/>
              </w:rPr>
              <w:fldChar w:fldCharType="begin"/>
            </w:r>
            <w:r w:rsidRPr="000B331E">
              <w:rPr>
                <w:rFonts w:ascii="Gill Sans" w:hAnsi="Gill Sans"/>
                <w:b/>
                <w:bCs/>
              </w:rPr>
              <w:instrText xml:space="preserve"> NUMPAGES  </w:instrText>
            </w:r>
            <w:r w:rsidRPr="000B331E">
              <w:rPr>
                <w:rFonts w:ascii="Gill Sans" w:hAnsi="Gill Sans"/>
                <w:b/>
                <w:bCs/>
                <w:sz w:val="24"/>
                <w:szCs w:val="24"/>
              </w:rPr>
              <w:fldChar w:fldCharType="separate"/>
            </w:r>
            <w:r w:rsidR="00147980">
              <w:rPr>
                <w:rFonts w:ascii="Gill Sans" w:hAnsi="Gill Sans"/>
                <w:b/>
                <w:bCs/>
                <w:noProof/>
              </w:rPr>
              <w:t>10</w:t>
            </w:r>
            <w:r w:rsidRPr="000B331E">
              <w:rPr>
                <w:rFonts w:ascii="Gill Sans" w:hAnsi="Gill Sans"/>
                <w:b/>
                <w:bCs/>
                <w:sz w:val="24"/>
                <w:szCs w:val="24"/>
              </w:rPr>
              <w:fldChar w:fldCharType="end"/>
            </w:r>
          </w:p>
        </w:sdtContent>
      </w:sdt>
    </w:sdtContent>
  </w:sdt>
  <w:p w:rsidR="00CE35DA" w:rsidRDefault="00CE3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D1" w:rsidRDefault="007E35D1" w:rsidP="000E5125">
      <w:pPr>
        <w:spacing w:after="0" w:line="240" w:lineRule="auto"/>
      </w:pPr>
      <w:r>
        <w:separator/>
      </w:r>
    </w:p>
  </w:footnote>
  <w:footnote w:type="continuationSeparator" w:id="0">
    <w:p w:rsidR="007E35D1" w:rsidRDefault="007E35D1" w:rsidP="000E5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31E" w:rsidRPr="000B331E" w:rsidRDefault="000B331E">
    <w:pPr>
      <w:pStyle w:val="Header"/>
      <w:rPr>
        <w:rFonts w:ascii="Gill Sans" w:hAnsi="Gill Sans"/>
      </w:rPr>
    </w:pPr>
    <w:r w:rsidRPr="00BC2BC5">
      <w:rPr>
        <w:rFonts w:ascii="Gill Sans" w:hAnsi="Gill Sans"/>
      </w:rPr>
      <w:t>Northumbria Police</w:t>
    </w:r>
    <w:r w:rsidR="00091EA6">
      <w:rPr>
        <w:rFonts w:ascii="Gill Sans" w:hAnsi="Gill Sans"/>
      </w:rPr>
      <w:t xml:space="preserve"> External</w:t>
    </w:r>
    <w:r w:rsidRPr="00BC2BC5">
      <w:rPr>
        <w:rFonts w:ascii="Gill Sans" w:hAnsi="Gill Sans"/>
      </w:rPr>
      <w:t xml:space="preserve"> Promotion Process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AF"/>
    <w:multiLevelType w:val="hybridMultilevel"/>
    <w:tmpl w:val="06D6957E"/>
    <w:lvl w:ilvl="0" w:tplc="9A040F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464B5"/>
    <w:multiLevelType w:val="hybridMultilevel"/>
    <w:tmpl w:val="36E08AAA"/>
    <w:lvl w:ilvl="0" w:tplc="9A040FE4">
      <w:start w:val="1"/>
      <w:numFmt w:val="bullet"/>
      <w:lvlText w:val=""/>
      <w:lvlJc w:val="left"/>
      <w:pPr>
        <w:ind w:left="1069" w:hanging="360"/>
      </w:pPr>
      <w:rPr>
        <w:rFonts w:ascii="Wingdings" w:hAnsi="Wingdings" w:hint="default"/>
      </w:rPr>
    </w:lvl>
    <w:lvl w:ilvl="1" w:tplc="9A040FE4">
      <w:start w:val="1"/>
      <w:numFmt w:val="bullet"/>
      <w:lvlText w:val=""/>
      <w:lvlJc w:val="left"/>
      <w:pPr>
        <w:ind w:left="1069" w:hanging="360"/>
      </w:pPr>
      <w:rPr>
        <w:rFonts w:ascii="Wingdings" w:hAnsi="Wingding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C85039E"/>
    <w:multiLevelType w:val="hybridMultilevel"/>
    <w:tmpl w:val="062ACE30"/>
    <w:lvl w:ilvl="0" w:tplc="9A040F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690059"/>
    <w:multiLevelType w:val="hybridMultilevel"/>
    <w:tmpl w:val="E68E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C43F1F"/>
    <w:multiLevelType w:val="hybridMultilevel"/>
    <w:tmpl w:val="6EFE8780"/>
    <w:lvl w:ilvl="0" w:tplc="9A040F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7E1C2A"/>
    <w:multiLevelType w:val="hybridMultilevel"/>
    <w:tmpl w:val="5058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714DCE"/>
    <w:multiLevelType w:val="hybridMultilevel"/>
    <w:tmpl w:val="18E69388"/>
    <w:lvl w:ilvl="0" w:tplc="9A040F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CB4786"/>
    <w:multiLevelType w:val="hybridMultilevel"/>
    <w:tmpl w:val="A54E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B26D31"/>
    <w:multiLevelType w:val="hybridMultilevel"/>
    <w:tmpl w:val="8B00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C31307"/>
    <w:multiLevelType w:val="hybridMultilevel"/>
    <w:tmpl w:val="4A3A1B0A"/>
    <w:lvl w:ilvl="0" w:tplc="9A040F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DF5A6D"/>
    <w:multiLevelType w:val="hybridMultilevel"/>
    <w:tmpl w:val="C7F236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6"/>
  </w:num>
  <w:num w:numId="6">
    <w:abstractNumId w:val="10"/>
  </w:num>
  <w:num w:numId="7">
    <w:abstractNumId w:val="4"/>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82"/>
    <w:rsid w:val="000840AF"/>
    <w:rsid w:val="00091EA6"/>
    <w:rsid w:val="0009725B"/>
    <w:rsid w:val="000B331E"/>
    <w:rsid w:val="000B5428"/>
    <w:rsid w:val="000E5125"/>
    <w:rsid w:val="000F2639"/>
    <w:rsid w:val="00100C4B"/>
    <w:rsid w:val="00122CA7"/>
    <w:rsid w:val="00147980"/>
    <w:rsid w:val="001A75A4"/>
    <w:rsid w:val="001B4F37"/>
    <w:rsid w:val="00236D38"/>
    <w:rsid w:val="002759CD"/>
    <w:rsid w:val="00290C5E"/>
    <w:rsid w:val="00293E82"/>
    <w:rsid w:val="00301D89"/>
    <w:rsid w:val="00334C3E"/>
    <w:rsid w:val="003448E2"/>
    <w:rsid w:val="0036259B"/>
    <w:rsid w:val="00383D68"/>
    <w:rsid w:val="00390045"/>
    <w:rsid w:val="00392A51"/>
    <w:rsid w:val="00397AF2"/>
    <w:rsid w:val="003B4EEA"/>
    <w:rsid w:val="003E0FF3"/>
    <w:rsid w:val="003E68EF"/>
    <w:rsid w:val="003F3255"/>
    <w:rsid w:val="00411398"/>
    <w:rsid w:val="00431DC2"/>
    <w:rsid w:val="00452E6B"/>
    <w:rsid w:val="00472256"/>
    <w:rsid w:val="00474FEF"/>
    <w:rsid w:val="00511B12"/>
    <w:rsid w:val="00534769"/>
    <w:rsid w:val="00595B9B"/>
    <w:rsid w:val="005B6E0B"/>
    <w:rsid w:val="005C15A5"/>
    <w:rsid w:val="00623078"/>
    <w:rsid w:val="006413A0"/>
    <w:rsid w:val="00641F68"/>
    <w:rsid w:val="00674D4C"/>
    <w:rsid w:val="006B485C"/>
    <w:rsid w:val="006C1D83"/>
    <w:rsid w:val="006D0E32"/>
    <w:rsid w:val="0070032F"/>
    <w:rsid w:val="00767E4D"/>
    <w:rsid w:val="007A3183"/>
    <w:rsid w:val="007E35D1"/>
    <w:rsid w:val="007F5B82"/>
    <w:rsid w:val="008B1801"/>
    <w:rsid w:val="0093790E"/>
    <w:rsid w:val="00945C5B"/>
    <w:rsid w:val="00945EF6"/>
    <w:rsid w:val="009D19B3"/>
    <w:rsid w:val="009F735D"/>
    <w:rsid w:val="00A0504A"/>
    <w:rsid w:val="00A13943"/>
    <w:rsid w:val="00A422E0"/>
    <w:rsid w:val="00A76C70"/>
    <w:rsid w:val="00A849A0"/>
    <w:rsid w:val="00AB5735"/>
    <w:rsid w:val="00AF6F0D"/>
    <w:rsid w:val="00B074E2"/>
    <w:rsid w:val="00B2268A"/>
    <w:rsid w:val="00B503A7"/>
    <w:rsid w:val="00B7465F"/>
    <w:rsid w:val="00BE505D"/>
    <w:rsid w:val="00C40A5F"/>
    <w:rsid w:val="00C47670"/>
    <w:rsid w:val="00C57910"/>
    <w:rsid w:val="00CB6BAF"/>
    <w:rsid w:val="00CE35DA"/>
    <w:rsid w:val="00D2402A"/>
    <w:rsid w:val="00D45671"/>
    <w:rsid w:val="00D543F2"/>
    <w:rsid w:val="00D757F8"/>
    <w:rsid w:val="00D864D0"/>
    <w:rsid w:val="00DD45B7"/>
    <w:rsid w:val="00E4213C"/>
    <w:rsid w:val="00E4335C"/>
    <w:rsid w:val="00E7571E"/>
    <w:rsid w:val="00E93660"/>
    <w:rsid w:val="00EC1DF5"/>
    <w:rsid w:val="00EF5C3E"/>
    <w:rsid w:val="00F6664B"/>
    <w:rsid w:val="00F73F54"/>
    <w:rsid w:val="00F90F1E"/>
    <w:rsid w:val="00FB1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5B9B"/>
    <w:rPr>
      <w:sz w:val="16"/>
      <w:szCs w:val="16"/>
    </w:rPr>
  </w:style>
  <w:style w:type="paragraph" w:styleId="CommentText">
    <w:name w:val="annotation text"/>
    <w:basedOn w:val="Normal"/>
    <w:link w:val="CommentTextChar"/>
    <w:uiPriority w:val="99"/>
    <w:unhideWhenUsed/>
    <w:rsid w:val="00595B9B"/>
    <w:pPr>
      <w:spacing w:line="240" w:lineRule="auto"/>
    </w:pPr>
    <w:rPr>
      <w:sz w:val="20"/>
      <w:szCs w:val="20"/>
    </w:rPr>
  </w:style>
  <w:style w:type="character" w:customStyle="1" w:styleId="CommentTextChar">
    <w:name w:val="Comment Text Char"/>
    <w:basedOn w:val="DefaultParagraphFont"/>
    <w:link w:val="CommentText"/>
    <w:uiPriority w:val="99"/>
    <w:rsid w:val="00595B9B"/>
    <w:rPr>
      <w:sz w:val="20"/>
      <w:szCs w:val="20"/>
    </w:rPr>
  </w:style>
  <w:style w:type="paragraph" w:styleId="CommentSubject">
    <w:name w:val="annotation subject"/>
    <w:basedOn w:val="CommentText"/>
    <w:next w:val="CommentText"/>
    <w:link w:val="CommentSubjectChar"/>
    <w:uiPriority w:val="99"/>
    <w:semiHidden/>
    <w:unhideWhenUsed/>
    <w:rsid w:val="00595B9B"/>
    <w:rPr>
      <w:b/>
      <w:bCs/>
    </w:rPr>
  </w:style>
  <w:style w:type="character" w:customStyle="1" w:styleId="CommentSubjectChar">
    <w:name w:val="Comment Subject Char"/>
    <w:basedOn w:val="CommentTextChar"/>
    <w:link w:val="CommentSubject"/>
    <w:uiPriority w:val="99"/>
    <w:semiHidden/>
    <w:rsid w:val="00595B9B"/>
    <w:rPr>
      <w:b/>
      <w:bCs/>
      <w:sz w:val="20"/>
      <w:szCs w:val="20"/>
    </w:rPr>
  </w:style>
  <w:style w:type="paragraph" w:styleId="BalloonText">
    <w:name w:val="Balloon Text"/>
    <w:basedOn w:val="Normal"/>
    <w:link w:val="BalloonTextChar"/>
    <w:uiPriority w:val="99"/>
    <w:semiHidden/>
    <w:unhideWhenUsed/>
    <w:rsid w:val="00595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9B"/>
    <w:rPr>
      <w:rFonts w:ascii="Tahoma" w:hAnsi="Tahoma" w:cs="Tahoma"/>
      <w:sz w:val="16"/>
      <w:szCs w:val="16"/>
    </w:rPr>
  </w:style>
  <w:style w:type="paragraph" w:styleId="ListParagraph">
    <w:name w:val="List Paragraph"/>
    <w:basedOn w:val="Normal"/>
    <w:uiPriority w:val="34"/>
    <w:qFormat/>
    <w:rsid w:val="0036259B"/>
    <w:pPr>
      <w:ind w:left="720"/>
      <w:contextualSpacing/>
    </w:pPr>
  </w:style>
  <w:style w:type="paragraph" w:styleId="Header">
    <w:name w:val="header"/>
    <w:basedOn w:val="Normal"/>
    <w:link w:val="HeaderChar"/>
    <w:uiPriority w:val="99"/>
    <w:unhideWhenUsed/>
    <w:rsid w:val="000E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125"/>
  </w:style>
  <w:style w:type="paragraph" w:styleId="Footer">
    <w:name w:val="footer"/>
    <w:basedOn w:val="Normal"/>
    <w:link w:val="FooterChar"/>
    <w:uiPriority w:val="99"/>
    <w:unhideWhenUsed/>
    <w:rsid w:val="000E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125"/>
  </w:style>
  <w:style w:type="character" w:styleId="Hyperlink">
    <w:name w:val="Hyperlink"/>
    <w:basedOn w:val="DefaultParagraphFont"/>
    <w:uiPriority w:val="99"/>
    <w:unhideWhenUsed/>
    <w:rsid w:val="000F2639"/>
    <w:rPr>
      <w:color w:val="0000FF" w:themeColor="hyperlink"/>
      <w:u w:val="single"/>
    </w:rPr>
  </w:style>
  <w:style w:type="character" w:styleId="FollowedHyperlink">
    <w:name w:val="FollowedHyperlink"/>
    <w:basedOn w:val="DefaultParagraphFont"/>
    <w:uiPriority w:val="99"/>
    <w:semiHidden/>
    <w:unhideWhenUsed/>
    <w:rsid w:val="009379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5B9B"/>
    <w:rPr>
      <w:sz w:val="16"/>
      <w:szCs w:val="16"/>
    </w:rPr>
  </w:style>
  <w:style w:type="paragraph" w:styleId="CommentText">
    <w:name w:val="annotation text"/>
    <w:basedOn w:val="Normal"/>
    <w:link w:val="CommentTextChar"/>
    <w:uiPriority w:val="99"/>
    <w:unhideWhenUsed/>
    <w:rsid w:val="00595B9B"/>
    <w:pPr>
      <w:spacing w:line="240" w:lineRule="auto"/>
    </w:pPr>
    <w:rPr>
      <w:sz w:val="20"/>
      <w:szCs w:val="20"/>
    </w:rPr>
  </w:style>
  <w:style w:type="character" w:customStyle="1" w:styleId="CommentTextChar">
    <w:name w:val="Comment Text Char"/>
    <w:basedOn w:val="DefaultParagraphFont"/>
    <w:link w:val="CommentText"/>
    <w:uiPriority w:val="99"/>
    <w:rsid w:val="00595B9B"/>
    <w:rPr>
      <w:sz w:val="20"/>
      <w:szCs w:val="20"/>
    </w:rPr>
  </w:style>
  <w:style w:type="paragraph" w:styleId="CommentSubject">
    <w:name w:val="annotation subject"/>
    <w:basedOn w:val="CommentText"/>
    <w:next w:val="CommentText"/>
    <w:link w:val="CommentSubjectChar"/>
    <w:uiPriority w:val="99"/>
    <w:semiHidden/>
    <w:unhideWhenUsed/>
    <w:rsid w:val="00595B9B"/>
    <w:rPr>
      <w:b/>
      <w:bCs/>
    </w:rPr>
  </w:style>
  <w:style w:type="character" w:customStyle="1" w:styleId="CommentSubjectChar">
    <w:name w:val="Comment Subject Char"/>
    <w:basedOn w:val="CommentTextChar"/>
    <w:link w:val="CommentSubject"/>
    <w:uiPriority w:val="99"/>
    <w:semiHidden/>
    <w:rsid w:val="00595B9B"/>
    <w:rPr>
      <w:b/>
      <w:bCs/>
      <w:sz w:val="20"/>
      <w:szCs w:val="20"/>
    </w:rPr>
  </w:style>
  <w:style w:type="paragraph" w:styleId="BalloonText">
    <w:name w:val="Balloon Text"/>
    <w:basedOn w:val="Normal"/>
    <w:link w:val="BalloonTextChar"/>
    <w:uiPriority w:val="99"/>
    <w:semiHidden/>
    <w:unhideWhenUsed/>
    <w:rsid w:val="00595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9B"/>
    <w:rPr>
      <w:rFonts w:ascii="Tahoma" w:hAnsi="Tahoma" w:cs="Tahoma"/>
      <w:sz w:val="16"/>
      <w:szCs w:val="16"/>
    </w:rPr>
  </w:style>
  <w:style w:type="paragraph" w:styleId="ListParagraph">
    <w:name w:val="List Paragraph"/>
    <w:basedOn w:val="Normal"/>
    <w:uiPriority w:val="34"/>
    <w:qFormat/>
    <w:rsid w:val="0036259B"/>
    <w:pPr>
      <w:ind w:left="720"/>
      <w:contextualSpacing/>
    </w:pPr>
  </w:style>
  <w:style w:type="paragraph" w:styleId="Header">
    <w:name w:val="header"/>
    <w:basedOn w:val="Normal"/>
    <w:link w:val="HeaderChar"/>
    <w:uiPriority w:val="99"/>
    <w:unhideWhenUsed/>
    <w:rsid w:val="000E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125"/>
  </w:style>
  <w:style w:type="paragraph" w:styleId="Footer">
    <w:name w:val="footer"/>
    <w:basedOn w:val="Normal"/>
    <w:link w:val="FooterChar"/>
    <w:uiPriority w:val="99"/>
    <w:unhideWhenUsed/>
    <w:rsid w:val="000E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125"/>
  </w:style>
  <w:style w:type="character" w:styleId="Hyperlink">
    <w:name w:val="Hyperlink"/>
    <w:basedOn w:val="DefaultParagraphFont"/>
    <w:uiPriority w:val="99"/>
    <w:unhideWhenUsed/>
    <w:rsid w:val="000F2639"/>
    <w:rPr>
      <w:color w:val="0000FF" w:themeColor="hyperlink"/>
      <w:u w:val="single"/>
    </w:rPr>
  </w:style>
  <w:style w:type="character" w:styleId="FollowedHyperlink">
    <w:name w:val="FollowedHyperlink"/>
    <w:basedOn w:val="DefaultParagraphFont"/>
    <w:uiPriority w:val="99"/>
    <w:semiHidden/>
    <w:unhideWhenUsed/>
    <w:rsid w:val="00937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fdev.college.police.uk/professional-profiles/profiles/national-level-policing/" TargetMode="External"/><Relationship Id="rId18" Type="http://schemas.openxmlformats.org/officeDocument/2006/relationships/hyperlink" Target="https://profdev.college.police.uk/professional-profile/te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rofdev.college.police.uk/professional-profiles/profiles/national-level-policing/" TargetMode="External"/><Relationship Id="rId17" Type="http://schemas.openxmlformats.org/officeDocument/2006/relationships/hyperlink" Target="https://profdev.college.police.uk/professional-profile/1274/" TargetMode="External"/><Relationship Id="rId2" Type="http://schemas.openxmlformats.org/officeDocument/2006/relationships/numbering" Target="numbering.xml"/><Relationship Id="rId16" Type="http://schemas.openxmlformats.org/officeDocument/2006/relationships/hyperlink" Target="https://profdev.college.police.uk/professional-profile/chief-inspector/" TargetMode="External"/><Relationship Id="rId20" Type="http://schemas.openxmlformats.org/officeDocument/2006/relationships/hyperlink" Target="mailto:PromotionsMailbox@northumbria.pnn.police.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fdev.college.police.uk/professional-profiles/profiles/national-level-policing/" TargetMode="External"/><Relationship Id="rId5" Type="http://schemas.openxmlformats.org/officeDocument/2006/relationships/settings" Target="settings.xml"/><Relationship Id="rId15" Type="http://schemas.openxmlformats.org/officeDocument/2006/relationships/hyperlink" Target="https://profdev.college.police.uk/professional-profile/police-inspector/" TargetMode="External"/><Relationship Id="rId10" Type="http://schemas.openxmlformats.org/officeDocument/2006/relationships/footer" Target="footer1.xml"/><Relationship Id="rId19" Type="http://schemas.openxmlformats.org/officeDocument/2006/relationships/hyperlink" Target="https://www.college.police.uk/What-we-do/Development/competency-and-values-framework/Documents/Competency-and-Values-Framework-for-Policing_4.11.16.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rofdev.college.police.uk/professional-profile/police-sergea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F24F-7F2D-441D-8799-3E9F0C89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Rose 9741</dc:creator>
  <cp:lastModifiedBy>Melissa Rose 9741</cp:lastModifiedBy>
  <cp:revision>17</cp:revision>
  <dcterms:created xsi:type="dcterms:W3CDTF">2020-07-09T14:58:00Z</dcterms:created>
  <dcterms:modified xsi:type="dcterms:W3CDTF">2020-08-17T10:13:00Z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-911521663</vt:i4>
  </property>
  <property fmtid="{D5CDD505-2E9C-101B-9397-08002B2CF9AE}" pid="3" name="_NewReviewCycle">
    <vt:lpwstr/>
  </property>
  <property fmtid="{D5CDD505-2E9C-101B-9397-08002B2CF9AE}" pid="4" name="_EmailSubject">
    <vt:lpwstr>Promotion</vt:lpwstr>
  </property>
  <property fmtid="{D5CDD505-2E9C-101B-9397-08002B2CF9AE}" pid="5" name="_AuthorEmail">
    <vt:lpwstr>Sarah.Burns.5300@northumbria.pnn.police.uk</vt:lpwstr>
  </property>
  <property fmtid="{D5CDD505-2E9C-101B-9397-08002B2CF9AE}" pid="6" name="_AuthorEmailDisplayName">
    <vt:lpwstr>Sarah Burns 5300</vt:lpwstr>
  </property>
  <property fmtid="{D5CDD505-2E9C-101B-9397-08002B2CF9AE}" pid="8" name="_PreviousAdHocReviewCycleID">
    <vt:i4>632065322</vt:i4>
  </property>
</Properties>
</file>