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075"/>
        <w:gridCol w:w="260"/>
        <w:gridCol w:w="2222"/>
        <w:gridCol w:w="286"/>
      </w:tblGrid>
      <w:tr w:rsidR="00E77836" w:rsidRPr="00E77836" w:rsidTr="00E77836">
        <w:trPr>
          <w:tblCellSpacing w:w="15" w:type="dxa"/>
          <w:jc w:val="center"/>
        </w:trPr>
        <w:tc>
          <w:tcPr>
            <w:tcW w:w="5500" w:type="dxa"/>
            <w:shd w:val="clear" w:color="auto" w:fill="FFFFFF"/>
            <w:hideMark/>
          </w:tcPr>
          <w:p w:rsidR="00E77836" w:rsidRPr="00E77836" w:rsidRDefault="00E77836" w:rsidP="00E77836">
            <w:pPr>
              <w:spacing w:after="0" w:line="240" w:lineRule="auto"/>
              <w:rPr>
                <w:rFonts w:ascii="Times New Roman" w:eastAsia="Times New Roman" w:hAnsi="Times New Roman" w:cs="Times New Roman"/>
                <w:b/>
                <w:bCs/>
                <w:sz w:val="24"/>
                <w:szCs w:val="24"/>
                <w:lang w:eastAsia="en-GB"/>
              </w:rPr>
            </w:pPr>
            <w:bookmarkStart w:id="0" w:name="_GoBack"/>
            <w:bookmarkEnd w:id="0"/>
            <w:r w:rsidRPr="00E77836">
              <w:rPr>
                <w:rFonts w:ascii="Tahoma" w:eastAsia="Times New Roman" w:hAnsi="Tahoma" w:cs="Tahoma"/>
                <w:b/>
                <w:bCs/>
                <w:sz w:val="20"/>
                <w:szCs w:val="20"/>
                <w:lang w:eastAsia="en-GB"/>
              </w:rPr>
              <w:br/>
              <w:t>Coroner's Officer (Ref ZZ012 / 10369)</w:t>
            </w:r>
            <w:r w:rsidRPr="00E77836">
              <w:rPr>
                <w:rFonts w:ascii="Times New Roman" w:eastAsia="Times New Roman" w:hAnsi="Times New Roman" w:cs="Times New Roman"/>
                <w:b/>
                <w:bCs/>
                <w:sz w:val="24"/>
                <w:szCs w:val="24"/>
                <w:lang w:eastAsia="en-GB"/>
              </w:rPr>
              <w:t xml:space="preserve"> </w:t>
            </w:r>
          </w:p>
          <w:p w:rsidR="00E77836" w:rsidRPr="00E77836" w:rsidRDefault="00E77836" w:rsidP="00E77836">
            <w:pPr>
              <w:spacing w:after="0" w:line="240" w:lineRule="auto"/>
              <w:rPr>
                <w:rFonts w:ascii="Times New Roman" w:eastAsia="Times New Roman" w:hAnsi="Times New Roman" w:cs="Times New Roman"/>
                <w:b/>
                <w:bCs/>
                <w:sz w:val="24"/>
                <w:szCs w:val="24"/>
                <w:lang w:eastAsia="en-GB"/>
              </w:rPr>
            </w:pPr>
            <w:r w:rsidRPr="00E77836">
              <w:rPr>
                <w:rFonts w:ascii="Times New Roman" w:eastAsia="Times New Roman" w:hAnsi="Times New Roman" w:cs="Times New Roman"/>
                <w:b/>
                <w:bCs/>
                <w:sz w:val="24"/>
                <w:szCs w:val="24"/>
                <w:lang w:eastAsia="en-GB"/>
              </w:rPr>
              <w:pict>
                <v:rect id="_x0000_i1025" style="width:0;height:1.5pt" o:hralign="center" o:hrstd="t" o:hrnoshade="t" o:hr="t" fillcolor="#00008b" stroked="f"/>
              </w:pict>
            </w:r>
          </w:p>
          <w:p w:rsidR="00E77836" w:rsidRPr="00E77836" w:rsidRDefault="00E77836" w:rsidP="00E77836">
            <w:pPr>
              <w:spacing w:after="0" w:line="240" w:lineRule="auto"/>
              <w:rPr>
                <w:rFonts w:ascii="Times New Roman" w:eastAsia="Times New Roman" w:hAnsi="Times New Roman" w:cs="Times New Roman"/>
                <w:b/>
                <w:bCs/>
                <w:sz w:val="24"/>
                <w:szCs w:val="24"/>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84"/>
            </w:tblGrid>
            <w:tr w:rsidR="00E77836" w:rsidRPr="00E77836">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E77836" w:rsidRPr="00E77836" w:rsidRDefault="00E77836" w:rsidP="00E77836">
                  <w:pPr>
                    <w:spacing w:after="0" w:line="240" w:lineRule="auto"/>
                    <w:jc w:val="center"/>
                    <w:rPr>
                      <w:rFonts w:ascii="Times New Roman" w:eastAsia="Times New Roman" w:hAnsi="Times New Roman" w:cs="Times New Roman"/>
                      <w:sz w:val="24"/>
                      <w:szCs w:val="24"/>
                      <w:lang w:eastAsia="en-GB"/>
                    </w:rPr>
                  </w:pPr>
                  <w:r w:rsidRPr="00E77836">
                    <w:rPr>
                      <w:rFonts w:ascii="Times New Roman" w:eastAsia="Times New Roman" w:hAnsi="Times New Roman" w:cs="Times New Roman"/>
                      <w:b/>
                      <w:bCs/>
                      <w:sz w:val="36"/>
                      <w:szCs w:val="36"/>
                      <w:lang w:eastAsia="en-GB"/>
                    </w:rPr>
                    <w:t>Police Staff</w:t>
                  </w:r>
                  <w:r w:rsidRPr="00E77836">
                    <w:rPr>
                      <w:rFonts w:ascii="Times New Roman" w:eastAsia="Times New Roman" w:hAnsi="Times New Roman" w:cs="Times New Roman"/>
                      <w:sz w:val="24"/>
                      <w:szCs w:val="24"/>
                      <w:lang w:eastAsia="en-GB"/>
                    </w:rPr>
                    <w:br/>
                  </w:r>
                  <w:r w:rsidRPr="00E77836">
                    <w:rPr>
                      <w:rFonts w:ascii="Times New Roman" w:eastAsia="Times New Roman" w:hAnsi="Times New Roman" w:cs="Times New Roman"/>
                      <w:b/>
                      <w:bCs/>
                      <w:sz w:val="36"/>
                      <w:szCs w:val="36"/>
                      <w:u w:val="single"/>
                      <w:lang w:eastAsia="en-GB"/>
                    </w:rPr>
                    <w:t>Coroner's Officer</w:t>
                  </w:r>
                  <w:r w:rsidRPr="00E77836">
                    <w:rPr>
                      <w:rFonts w:ascii="Times New Roman" w:eastAsia="Times New Roman" w:hAnsi="Times New Roman" w:cs="Times New Roman"/>
                      <w:sz w:val="24"/>
                      <w:szCs w:val="24"/>
                      <w:lang w:eastAsia="en-GB"/>
                    </w:rPr>
                    <w:br/>
                  </w:r>
                  <w:r w:rsidRPr="00E77836">
                    <w:rPr>
                      <w:rFonts w:ascii="Times New Roman" w:eastAsia="Times New Roman" w:hAnsi="Times New Roman" w:cs="Times New Roman"/>
                      <w:b/>
                      <w:bCs/>
                      <w:sz w:val="36"/>
                      <w:szCs w:val="36"/>
                      <w:lang w:eastAsia="en-GB"/>
                    </w:rPr>
                    <w:t>Crime Department</w:t>
                  </w:r>
                  <w:r w:rsidRPr="00E77836">
                    <w:rPr>
                      <w:rFonts w:ascii="Times New Roman" w:eastAsia="Times New Roman" w:hAnsi="Times New Roman" w:cs="Times New Roman"/>
                      <w:sz w:val="24"/>
                      <w:szCs w:val="24"/>
                      <w:lang w:eastAsia="en-GB"/>
                    </w:rPr>
                    <w:br/>
                  </w:r>
                  <w:r w:rsidRPr="00E77836">
                    <w:rPr>
                      <w:rFonts w:ascii="Arial" w:eastAsia="Times New Roman" w:hAnsi="Arial" w:cs="Arial"/>
                      <w:b/>
                      <w:bCs/>
                      <w:sz w:val="36"/>
                      <w:szCs w:val="36"/>
                      <w:u w:val="single"/>
                      <w:lang w:eastAsia="en-GB"/>
                    </w:rPr>
                    <w:t>Role Definition:ZZ012 / 10369</w:t>
                  </w:r>
                </w:p>
              </w:tc>
            </w:tr>
          </w:tbl>
          <w:p w:rsidR="00E77836" w:rsidRPr="00E77836" w:rsidRDefault="00E77836" w:rsidP="00E77836">
            <w:pPr>
              <w:spacing w:after="0" w:line="240" w:lineRule="auto"/>
              <w:jc w:val="center"/>
              <w:rPr>
                <w:rFonts w:ascii="Times New Roman" w:eastAsia="Times New Roman" w:hAnsi="Times New Roman" w:cs="Times New Roman"/>
                <w:b/>
                <w:bCs/>
                <w:sz w:val="24"/>
                <w:szCs w:val="24"/>
                <w:lang w:eastAsia="en-GB"/>
              </w:rPr>
            </w:pPr>
            <w:r w:rsidRPr="00E77836">
              <w:rPr>
                <w:rFonts w:ascii="Times New Roman" w:eastAsia="Times New Roman" w:hAnsi="Times New Roman" w:cs="Times New Roman"/>
                <w:b/>
                <w:bCs/>
                <w:sz w:val="24"/>
                <w:szCs w:val="24"/>
                <w:lang w:eastAsia="en-GB"/>
              </w:rPr>
              <w:br/>
            </w:r>
            <w:r w:rsidRPr="00E77836">
              <w:rPr>
                <w:rFonts w:ascii="Times New Roman" w:eastAsia="Times New Roman" w:hAnsi="Times New Roman" w:cs="Times New Roman"/>
                <w:b/>
                <w:bCs/>
                <w:sz w:val="36"/>
                <w:szCs w:val="36"/>
                <w:lang w:eastAsia="en-GB"/>
              </w:rPr>
              <w:t>ROLE DEFINITION</w:t>
            </w:r>
          </w:p>
          <w:p w:rsidR="00E77836" w:rsidRPr="00E77836" w:rsidRDefault="00E77836" w:rsidP="00E77836">
            <w:pPr>
              <w:spacing w:after="0" w:line="240" w:lineRule="auto"/>
              <w:rPr>
                <w:rFonts w:ascii="Times New Roman" w:eastAsia="Times New Roman" w:hAnsi="Times New Roman" w:cs="Times New Roman"/>
                <w:b/>
                <w:bCs/>
                <w:sz w:val="24"/>
                <w:szCs w:val="24"/>
                <w:lang w:eastAsia="en-GB"/>
              </w:rPr>
            </w:pPr>
          </w:p>
          <w:p w:rsidR="00E77836" w:rsidRPr="00E77836" w:rsidRDefault="00E77836" w:rsidP="00E77836">
            <w:pPr>
              <w:spacing w:after="0" w:line="240" w:lineRule="auto"/>
              <w:jc w:val="center"/>
              <w:rPr>
                <w:rFonts w:ascii="Times New Roman" w:eastAsia="Times New Roman" w:hAnsi="Times New Roman" w:cs="Times New Roman"/>
                <w:b/>
                <w:bCs/>
                <w:sz w:val="24"/>
                <w:szCs w:val="24"/>
                <w:lang w:eastAsia="en-GB"/>
              </w:rPr>
            </w:pPr>
            <w:r w:rsidRPr="00E77836">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1"/>
              <w:gridCol w:w="1624"/>
              <w:gridCol w:w="106"/>
              <w:gridCol w:w="1113"/>
              <w:gridCol w:w="1590"/>
            </w:tblGrid>
            <w:tr w:rsidR="00E77836" w:rsidRPr="00E7783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proofErr w:type="spellStart"/>
                  <w:r w:rsidRPr="00E77836">
                    <w:rPr>
                      <w:rFonts w:ascii="Arial" w:eastAsia="Times New Roman" w:hAnsi="Arial" w:cs="Arial"/>
                      <w:sz w:val="20"/>
                      <w:szCs w:val="20"/>
                      <w:lang w:eastAsia="en-GB"/>
                    </w:rPr>
                    <w:t>Dept</w:t>
                  </w:r>
                  <w:proofErr w:type="spellEnd"/>
                  <w:r w:rsidRPr="00E77836">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Crime Department </w:t>
                  </w:r>
                </w:p>
              </w:tc>
              <w:tc>
                <w:tcPr>
                  <w:tcW w:w="100" w:type="pct"/>
                  <w:tcBorders>
                    <w:top w:val="outset" w:sz="6" w:space="0" w:color="auto"/>
                    <w:left w:val="outset" w:sz="6" w:space="0" w:color="auto"/>
                    <w:bottom w:val="outset" w:sz="6" w:space="0" w:color="auto"/>
                    <w:right w:val="outset" w:sz="6" w:space="0" w:color="auto"/>
                  </w:tcBorders>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0160" cy="10160"/>
                        <wp:effectExtent l="0" t="0" r="0" b="0"/>
                        <wp:docPr id="9" name="Picture 9"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Crime Investigation </w:t>
                  </w:r>
                </w:p>
              </w:tc>
            </w:tr>
            <w:tr w:rsidR="00E77836" w:rsidRPr="00E7783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Coroner's Officer </w:t>
                  </w:r>
                </w:p>
              </w:tc>
              <w:tc>
                <w:tcPr>
                  <w:tcW w:w="100" w:type="pct"/>
                  <w:tcBorders>
                    <w:top w:val="outset" w:sz="6" w:space="0" w:color="auto"/>
                    <w:left w:val="outset" w:sz="6" w:space="0" w:color="auto"/>
                    <w:bottom w:val="outset" w:sz="6" w:space="0" w:color="auto"/>
                    <w:right w:val="outset" w:sz="6" w:space="0" w:color="auto"/>
                  </w:tcBorders>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0160" cy="10160"/>
                        <wp:effectExtent l="0" t="0" r="0" b="0"/>
                        <wp:docPr id="8" name="Picture 8"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ZZ012 / 10369 </w:t>
                  </w:r>
                </w:p>
              </w:tc>
            </w:tr>
            <w:tr w:rsidR="00E77836" w:rsidRPr="00E7783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Grade F  </w:t>
                  </w:r>
                </w:p>
              </w:tc>
              <w:tc>
                <w:tcPr>
                  <w:tcW w:w="100" w:type="pct"/>
                  <w:tcBorders>
                    <w:top w:val="outset" w:sz="6" w:space="0" w:color="auto"/>
                    <w:left w:val="outset" w:sz="6" w:space="0" w:color="auto"/>
                    <w:bottom w:val="outset" w:sz="6" w:space="0" w:color="auto"/>
                    <w:right w:val="outset" w:sz="6" w:space="0" w:color="auto"/>
                  </w:tcBorders>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0160" cy="10160"/>
                        <wp:effectExtent l="0" t="0" r="0" b="0"/>
                        <wp:docPr id="7" name="Picture 7"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Allocated Area Command </w:t>
                  </w:r>
                </w:p>
              </w:tc>
            </w:tr>
            <w:tr w:rsidR="00E77836" w:rsidRPr="00E7783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0160" cy="10160"/>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 </w:t>
                  </w:r>
                </w:p>
              </w:tc>
            </w:tr>
            <w:tr w:rsidR="00E77836" w:rsidRPr="00E7783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0160" cy="10160"/>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On call allowance </w:t>
                  </w:r>
                </w:p>
              </w:tc>
            </w:tr>
            <w:tr w:rsidR="00E77836" w:rsidRPr="00E7783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0160" cy="10160"/>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 </w:t>
                  </w:r>
                </w:p>
              </w:tc>
            </w:tr>
            <w:tr w:rsidR="00E77836" w:rsidRPr="00E7783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Superintendent Major Crime</w:t>
                  </w:r>
                </w:p>
              </w:tc>
            </w:tr>
            <w:tr w:rsidR="00E77836" w:rsidRPr="00E7783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Not Applicable</w:t>
                  </w:r>
                </w:p>
              </w:tc>
            </w:tr>
            <w:tr w:rsidR="00E77836" w:rsidRPr="00E7783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Arial" w:eastAsia="Times New Roman" w:hAnsi="Arial" w:cs="Arial"/>
                      <w:sz w:val="20"/>
                      <w:szCs w:val="20"/>
                      <w:lang w:eastAsia="en-GB"/>
                    </w:rPr>
                    <w:t> To activate proper enquiry into sudden or suspicious deaths which occur within the Coroner's area of jurisdiction, working in conjunction with and on behalf of the Coroner and the force in order to provide an efficient and timely service.</w:t>
                  </w:r>
                </w:p>
              </w:tc>
            </w:tr>
          </w:tbl>
          <w:p w:rsidR="00E77836" w:rsidRPr="00E77836" w:rsidRDefault="00E77836" w:rsidP="00E77836">
            <w:pPr>
              <w:spacing w:after="0" w:line="240" w:lineRule="auto"/>
              <w:rPr>
                <w:rFonts w:ascii="Times New Roman" w:eastAsia="Times New Roman" w:hAnsi="Times New Roman" w:cs="Times New Roman"/>
                <w:b/>
                <w:bCs/>
                <w:sz w:val="24"/>
                <w:szCs w:val="24"/>
                <w:lang w:eastAsia="en-GB"/>
              </w:rPr>
            </w:pPr>
            <w:r w:rsidRPr="00E77836">
              <w:rPr>
                <w:rFonts w:ascii="Times New Roman" w:eastAsia="Times New Roman" w:hAnsi="Times New Roman" w:cs="Times New Roman"/>
                <w:b/>
                <w:bCs/>
                <w:sz w:val="24"/>
                <w:szCs w:val="24"/>
                <w:lang w:eastAsia="en-GB"/>
              </w:rPr>
              <w:t xml:space="preserve">  </w:t>
            </w:r>
          </w:p>
          <w:p w:rsidR="00E77836" w:rsidRPr="00E77836" w:rsidRDefault="00E77836" w:rsidP="00E77836">
            <w:pPr>
              <w:spacing w:after="0" w:line="240" w:lineRule="auto"/>
              <w:rPr>
                <w:rFonts w:ascii="Times New Roman" w:eastAsia="Times New Roman" w:hAnsi="Times New Roman" w:cs="Times New Roman"/>
                <w:b/>
                <w:bCs/>
                <w:sz w:val="24"/>
                <w:szCs w:val="24"/>
                <w:lang w:eastAsia="en-GB"/>
              </w:rPr>
            </w:pPr>
            <w:r w:rsidRPr="00E77836">
              <w:rPr>
                <w:rFonts w:ascii="Arial" w:eastAsia="Times New Roman" w:hAnsi="Arial" w:cs="Arial"/>
                <w:b/>
                <w:bCs/>
                <w:sz w:val="27"/>
                <w:szCs w:val="27"/>
                <w:lang w:eastAsia="en-GB"/>
              </w:rPr>
              <w:t>Key Responsibilities:-</w:t>
            </w:r>
            <w:r w:rsidRPr="00E77836">
              <w:rPr>
                <w:rFonts w:ascii="Times New Roman" w:eastAsia="Times New Roman" w:hAnsi="Times New Roman" w:cs="Times New Roman"/>
                <w:b/>
                <w:bCs/>
                <w:sz w:val="24"/>
                <w:szCs w:val="24"/>
                <w:lang w:eastAsia="en-GB"/>
              </w:rPr>
              <w:br/>
            </w:r>
            <w:r w:rsidRPr="00E77836">
              <w:rPr>
                <w:rFonts w:ascii="Arial" w:eastAsia="Times New Roman" w:hAnsi="Arial" w:cs="Arial"/>
                <w:b/>
                <w:bCs/>
                <w:sz w:val="20"/>
                <w:szCs w:val="20"/>
                <w:lang w:eastAsia="en-GB"/>
              </w:rPr>
              <w:t>  </w:t>
            </w:r>
            <w:r w:rsidRPr="00E77836">
              <w:rPr>
                <w:rFonts w:ascii="Times New Roman" w:eastAsia="Times New Roman" w:hAnsi="Times New Roman" w:cs="Times New Roman"/>
                <w:b/>
                <w:bCs/>
                <w:sz w:val="24"/>
                <w:szCs w:val="24"/>
                <w:lang w:eastAsia="en-GB"/>
              </w:rPr>
              <w:t xml:space="preserve"> </w:t>
            </w:r>
          </w:p>
          <w:p w:rsidR="00E77836" w:rsidRPr="00E77836" w:rsidRDefault="00E77836" w:rsidP="00E77836">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E77836">
              <w:rPr>
                <w:rFonts w:ascii="Times New Roman" w:eastAsia="Times New Roman" w:hAnsi="Times New Roman" w:cs="Times New Roman"/>
                <w:b/>
                <w:bCs/>
                <w:sz w:val="24"/>
                <w:szCs w:val="24"/>
                <w:lang w:eastAsia="en-GB"/>
              </w:rPr>
              <w:t xml:space="preserve">Receive reports of sudden or suspicious deaths and initiate or conduct enquiries ensuring that identification procedures are carried out. </w:t>
            </w:r>
          </w:p>
          <w:p w:rsidR="00E77836" w:rsidRPr="00E77836" w:rsidRDefault="00E77836" w:rsidP="00E77836">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E77836">
              <w:rPr>
                <w:rFonts w:ascii="Times New Roman" w:eastAsia="Times New Roman" w:hAnsi="Times New Roman" w:cs="Times New Roman"/>
                <w:b/>
                <w:bCs/>
                <w:sz w:val="24"/>
                <w:szCs w:val="24"/>
                <w:lang w:eastAsia="en-GB"/>
              </w:rPr>
              <w:t xml:space="preserve">Prepare statements and related documents for the Coroner, interviewing relatives, witnesses, doctors, pathologists and solicitors in order to contribute to the determination of the cause of death. </w:t>
            </w:r>
          </w:p>
          <w:p w:rsidR="00E77836" w:rsidRPr="00E77836" w:rsidRDefault="00E77836" w:rsidP="00E77836">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E77836">
              <w:rPr>
                <w:rFonts w:ascii="Times New Roman" w:eastAsia="Times New Roman" w:hAnsi="Times New Roman" w:cs="Times New Roman"/>
                <w:b/>
                <w:bCs/>
                <w:sz w:val="24"/>
                <w:szCs w:val="24"/>
                <w:lang w:eastAsia="en-GB"/>
              </w:rPr>
              <w:t xml:space="preserve">Provide or record information relevant to the circumstances of the death, attending post mortem examinations when necessary, in order to contribute to the determination of the issue of a </w:t>
            </w:r>
            <w:r w:rsidRPr="00E77836">
              <w:rPr>
                <w:rFonts w:ascii="Times New Roman" w:eastAsia="Times New Roman" w:hAnsi="Times New Roman" w:cs="Times New Roman"/>
                <w:b/>
                <w:bCs/>
                <w:sz w:val="24"/>
                <w:szCs w:val="24"/>
                <w:lang w:eastAsia="en-GB"/>
              </w:rPr>
              <w:lastRenderedPageBreak/>
              <w:t xml:space="preserve">death certificate. </w:t>
            </w:r>
          </w:p>
          <w:p w:rsidR="00E77836" w:rsidRPr="00E77836" w:rsidRDefault="00E77836" w:rsidP="00E77836">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E77836">
              <w:rPr>
                <w:rFonts w:ascii="Times New Roman" w:eastAsia="Times New Roman" w:hAnsi="Times New Roman" w:cs="Times New Roman"/>
                <w:b/>
                <w:bCs/>
                <w:sz w:val="24"/>
                <w:szCs w:val="24"/>
                <w:lang w:eastAsia="en-GB"/>
              </w:rPr>
              <w:t xml:space="preserve">Liaise with relatives or other authorised persons as to the cause of death and the release of the body to the undertaker in order to ensure that a compassionate but efficient service is provided. </w:t>
            </w:r>
          </w:p>
          <w:p w:rsidR="00E77836" w:rsidRPr="00E77836" w:rsidRDefault="00E77836" w:rsidP="00E77836">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E77836">
              <w:rPr>
                <w:rFonts w:ascii="Times New Roman" w:eastAsia="Times New Roman" w:hAnsi="Times New Roman" w:cs="Times New Roman"/>
                <w:b/>
                <w:bCs/>
                <w:sz w:val="24"/>
                <w:szCs w:val="24"/>
                <w:lang w:eastAsia="en-GB"/>
              </w:rPr>
              <w:t xml:space="preserve">Organise inquests as directed, compiling a files of relevant information, notifying concerned parties and issuing summonses where necessary in order to contribute to the determination of the cause of death. </w:t>
            </w:r>
          </w:p>
          <w:p w:rsidR="00E77836" w:rsidRPr="00E77836" w:rsidRDefault="00E77836" w:rsidP="00E77836">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E77836">
              <w:rPr>
                <w:rFonts w:ascii="Times New Roman" w:eastAsia="Times New Roman" w:hAnsi="Times New Roman" w:cs="Times New Roman"/>
                <w:b/>
                <w:bCs/>
                <w:sz w:val="24"/>
                <w:szCs w:val="24"/>
                <w:lang w:eastAsia="en-GB"/>
              </w:rPr>
              <w:t xml:space="preserve">Liaise with pathologists, insurance companies, solicitors and other interested parties in order to pass or obtain relevant information. </w:t>
            </w:r>
          </w:p>
          <w:p w:rsidR="00E77836" w:rsidRPr="00E77836" w:rsidRDefault="00E77836" w:rsidP="00E77836">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E77836">
              <w:rPr>
                <w:rFonts w:ascii="Times New Roman" w:eastAsia="Times New Roman" w:hAnsi="Times New Roman" w:cs="Times New Roman"/>
                <w:b/>
                <w:bCs/>
                <w:sz w:val="24"/>
                <w:szCs w:val="24"/>
                <w:lang w:eastAsia="en-GB"/>
              </w:rPr>
              <w:t xml:space="preserve">Undertake a range of administrative duties in order to support the function of the role. </w:t>
            </w:r>
          </w:p>
          <w:p w:rsidR="00E77836" w:rsidRPr="00E77836" w:rsidRDefault="00E77836" w:rsidP="00E77836">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E77836">
              <w:rPr>
                <w:rFonts w:ascii="Times New Roman" w:eastAsia="Times New Roman" w:hAnsi="Times New Roman" w:cs="Times New Roman"/>
                <w:b/>
                <w:bCs/>
                <w:sz w:val="24"/>
                <w:szCs w:val="24"/>
                <w:lang w:eastAsia="en-GB"/>
              </w:rPr>
              <w:t>Disseminate information and advice as required in order that force personnel and others are aware of procedures.</w:t>
            </w:r>
          </w:p>
          <w:p w:rsidR="00E77836" w:rsidRPr="00E77836" w:rsidRDefault="00E77836" w:rsidP="00E77836">
            <w:pPr>
              <w:spacing w:after="240" w:line="240" w:lineRule="auto"/>
              <w:rPr>
                <w:rFonts w:ascii="Times New Roman" w:eastAsia="Times New Roman" w:hAnsi="Times New Roman" w:cs="Times New Roman"/>
                <w:b/>
                <w:bCs/>
                <w:sz w:val="24"/>
                <w:szCs w:val="24"/>
                <w:lang w:eastAsia="en-GB"/>
              </w:rPr>
            </w:pPr>
            <w:r w:rsidRPr="00E77836">
              <w:rPr>
                <w:rFonts w:ascii="Times New Roman" w:eastAsia="Times New Roman" w:hAnsi="Times New Roman" w:cs="Times New Roman"/>
                <w:b/>
                <w:bCs/>
                <w:sz w:val="24"/>
                <w:szCs w:val="24"/>
                <w:lang w:eastAsia="en-GB"/>
              </w:rPr>
              <w:br/>
            </w:r>
            <w:r w:rsidRPr="00E77836">
              <w:rPr>
                <w:rFonts w:ascii="Times New Roman" w:eastAsia="Times New Roman" w:hAnsi="Times New Roman" w:cs="Times New Roman"/>
                <w:b/>
                <w:bCs/>
                <w:sz w:val="24"/>
                <w:szCs w:val="24"/>
                <w:lang w:eastAsia="en-GB"/>
              </w:rPr>
              <w:br/>
            </w:r>
            <w:r w:rsidRPr="00E77836">
              <w:rPr>
                <w:rFonts w:ascii="Arial" w:eastAsia="Times New Roman" w:hAnsi="Arial" w:cs="Arial"/>
                <w:b/>
                <w:bCs/>
                <w:sz w:val="20"/>
                <w:szCs w:val="20"/>
                <w:lang w:eastAsia="en-GB"/>
              </w:rPr>
              <w:t xml:space="preserve">The </w:t>
            </w:r>
            <w:proofErr w:type="spellStart"/>
            <w:r w:rsidRPr="00E77836">
              <w:rPr>
                <w:rFonts w:ascii="Arial" w:eastAsia="Times New Roman" w:hAnsi="Arial" w:cs="Arial"/>
                <w:b/>
                <w:bCs/>
                <w:sz w:val="20"/>
                <w:szCs w:val="20"/>
                <w:lang w:eastAsia="en-GB"/>
              </w:rPr>
              <w:t>postholder</w:t>
            </w:r>
            <w:proofErr w:type="spellEnd"/>
            <w:r w:rsidRPr="00E77836">
              <w:rPr>
                <w:rFonts w:ascii="Arial" w:eastAsia="Times New Roman" w:hAnsi="Arial" w:cs="Arial"/>
                <w:b/>
                <w:bCs/>
                <w:sz w:val="20"/>
                <w:szCs w:val="20"/>
                <w:lang w:eastAsia="en-GB"/>
              </w:rPr>
              <w:t xml:space="preserve"> may be required to undertake such other responsibilities as are reasonably commensurate with the grade of the post. </w:t>
            </w:r>
            <w:r w:rsidRPr="00E77836">
              <w:rPr>
                <w:rFonts w:ascii="Times New Roman" w:eastAsia="Times New Roman" w:hAnsi="Times New Roman" w:cs="Times New Roman"/>
                <w:b/>
                <w:bCs/>
                <w:sz w:val="24"/>
                <w:szCs w:val="24"/>
                <w:lang w:eastAsia="en-GB"/>
              </w:rPr>
              <w:br/>
            </w:r>
            <w:r w:rsidRPr="00E77836">
              <w:rPr>
                <w:rFonts w:ascii="Times New Roman" w:eastAsia="Times New Roman" w:hAnsi="Times New Roman" w:cs="Times New Roman"/>
                <w:b/>
                <w:bCs/>
                <w:sz w:val="24"/>
                <w:szCs w:val="24"/>
                <w:lang w:eastAsia="en-GB"/>
              </w:rPr>
              <w:br/>
            </w:r>
          </w:p>
          <w:p w:rsidR="00E77836" w:rsidRPr="00E77836" w:rsidRDefault="00E77836" w:rsidP="00E77836">
            <w:pPr>
              <w:spacing w:after="0" w:line="240" w:lineRule="auto"/>
              <w:jc w:val="center"/>
              <w:rPr>
                <w:rFonts w:ascii="Times New Roman" w:eastAsia="Times New Roman" w:hAnsi="Times New Roman" w:cs="Times New Roman"/>
                <w:b/>
                <w:bCs/>
                <w:sz w:val="24"/>
                <w:szCs w:val="24"/>
                <w:lang w:eastAsia="en-GB"/>
              </w:rPr>
            </w:pPr>
          </w:p>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Times New Roman" w:eastAsia="Times New Roman" w:hAnsi="Times New Roman" w:cs="Times New Roman"/>
                <w:b/>
                <w:bCs/>
                <w:sz w:val="24"/>
                <w:szCs w:val="24"/>
                <w:lang w:eastAsia="en-GB"/>
              </w:rPr>
              <w:br/>
            </w:r>
          </w:p>
        </w:tc>
        <w:tc>
          <w:tcPr>
            <w:tcW w:w="210" w:type="dxa"/>
            <w:vMerge w:val="restart"/>
            <w:shd w:val="clear" w:color="auto" w:fill="FFFFFF"/>
            <w:vAlign w:val="center"/>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p>
        </w:tc>
        <w:tc>
          <w:tcPr>
            <w:tcW w:w="2000" w:type="dxa"/>
            <w:vMerge w:val="restart"/>
            <w:shd w:val="clear" w:color="auto" w:fill="FFFFFF"/>
            <w:hideMark/>
          </w:tcPr>
          <w:p w:rsidR="00E77836" w:rsidRPr="00E77836" w:rsidRDefault="00E77836" w:rsidP="00E77836">
            <w:pPr>
              <w:spacing w:after="240" w:line="240" w:lineRule="auto"/>
              <w:rPr>
                <w:rFonts w:ascii="Times New Roman" w:eastAsia="Times New Roman" w:hAnsi="Times New Roman" w:cs="Times New Roman"/>
                <w:sz w:val="24"/>
                <w:szCs w:val="24"/>
                <w:lang w:eastAsia="en-GB"/>
              </w:rPr>
            </w:pPr>
          </w:p>
          <w:p w:rsidR="00E77836" w:rsidRPr="00E77836" w:rsidRDefault="00E77836" w:rsidP="00E77836">
            <w:pPr>
              <w:spacing w:before="100" w:beforeAutospacing="1" w:after="100" w:afterAutospacing="1" w:line="240" w:lineRule="auto"/>
              <w:rPr>
                <w:rFonts w:ascii="Times New Roman" w:eastAsia="Times New Roman" w:hAnsi="Times New Roman" w:cs="Times New Roman"/>
                <w:sz w:val="24"/>
                <w:szCs w:val="24"/>
                <w:lang w:eastAsia="en-GB"/>
              </w:rPr>
            </w:pPr>
          </w:p>
        </w:tc>
        <w:tc>
          <w:tcPr>
            <w:tcW w:w="220" w:type="dxa"/>
            <w:vMerge w:val="restart"/>
            <w:shd w:val="clear" w:color="auto" w:fill="FFFFFF"/>
            <w:hideMark/>
          </w:tcPr>
          <w:p w:rsidR="00E77836" w:rsidRPr="00E77836" w:rsidRDefault="00E77836" w:rsidP="00E77836">
            <w:pPr>
              <w:spacing w:after="0" w:line="240" w:lineRule="auto"/>
              <w:jc w:val="center"/>
              <w:rPr>
                <w:rFonts w:ascii="Times New Roman" w:eastAsia="Times New Roman" w:hAnsi="Times New Roman" w:cs="Times New Roman"/>
                <w:sz w:val="24"/>
                <w:szCs w:val="24"/>
                <w:lang w:eastAsia="en-GB"/>
              </w:rPr>
            </w:pPr>
          </w:p>
        </w:tc>
      </w:tr>
      <w:tr w:rsidR="00E77836" w:rsidRPr="00E77836" w:rsidTr="00E77836">
        <w:trPr>
          <w:tblCellSpacing w:w="15" w:type="dxa"/>
          <w:jc w:val="center"/>
        </w:trPr>
        <w:tc>
          <w:tcPr>
            <w:tcW w:w="5500" w:type="dxa"/>
            <w:shd w:val="clear" w:color="auto" w:fill="FFFFFF"/>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r w:rsidRPr="00E77836">
              <w:rPr>
                <w:rFonts w:ascii="Tahoma" w:eastAsia="Times New Roman" w:hAnsi="Tahoma" w:cs="Tahoma"/>
                <w:sz w:val="20"/>
                <w:szCs w:val="20"/>
                <w:lang w:eastAsia="en-GB"/>
              </w:rPr>
              <w:lastRenderedPageBreak/>
              <w:br/>
            </w:r>
            <w:r w:rsidRPr="00E77836">
              <w:rPr>
                <w:rFonts w:ascii="Tahoma" w:eastAsia="Times New Roman" w:hAnsi="Tahoma" w:cs="Tahoma"/>
                <w:sz w:val="20"/>
                <w:szCs w:val="20"/>
                <w:lang w:eastAsia="en-GB"/>
              </w:rPr>
              <w:br/>
            </w:r>
          </w:p>
        </w:tc>
        <w:tc>
          <w:tcPr>
            <w:tcW w:w="0" w:type="auto"/>
            <w:vMerge/>
            <w:shd w:val="clear" w:color="auto" w:fill="FFFFFF"/>
            <w:vAlign w:val="center"/>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p>
        </w:tc>
        <w:tc>
          <w:tcPr>
            <w:tcW w:w="0" w:type="auto"/>
            <w:vMerge/>
            <w:shd w:val="clear" w:color="auto" w:fill="FFFFFF"/>
            <w:vAlign w:val="center"/>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p>
        </w:tc>
        <w:tc>
          <w:tcPr>
            <w:tcW w:w="0" w:type="auto"/>
            <w:vMerge/>
            <w:shd w:val="clear" w:color="auto" w:fill="FFFFFF"/>
            <w:vAlign w:val="center"/>
            <w:hideMark/>
          </w:tcPr>
          <w:p w:rsidR="00E77836" w:rsidRPr="00E77836" w:rsidRDefault="00E77836" w:rsidP="00E77836">
            <w:pPr>
              <w:spacing w:after="0" w:line="240" w:lineRule="auto"/>
              <w:rPr>
                <w:rFonts w:ascii="Times New Roman" w:eastAsia="Times New Roman" w:hAnsi="Times New Roman" w:cs="Times New Roman"/>
                <w:sz w:val="24"/>
                <w:szCs w:val="24"/>
                <w:lang w:eastAsia="en-GB"/>
              </w:rPr>
            </w:pPr>
          </w:p>
        </w:tc>
      </w:tr>
    </w:tbl>
    <w:p w:rsidR="009C1423" w:rsidRDefault="009C1423"/>
    <w:sectPr w:rsidR="009C1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A6EC9"/>
    <w:multiLevelType w:val="multilevel"/>
    <w:tmpl w:val="B1C09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36"/>
    <w:rsid w:val="009C1423"/>
    <w:rsid w:val="00E7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78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77836"/>
    <w:rPr>
      <w:color w:val="0000FF"/>
      <w:u w:val="single"/>
    </w:rPr>
  </w:style>
  <w:style w:type="paragraph" w:styleId="BalloonText">
    <w:name w:val="Balloon Text"/>
    <w:basedOn w:val="Normal"/>
    <w:link w:val="BalloonTextChar"/>
    <w:uiPriority w:val="99"/>
    <w:semiHidden/>
    <w:unhideWhenUsed/>
    <w:rsid w:val="00E77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78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77836"/>
    <w:rPr>
      <w:color w:val="0000FF"/>
      <w:u w:val="single"/>
    </w:rPr>
  </w:style>
  <w:style w:type="paragraph" w:styleId="BalloonText">
    <w:name w:val="Balloon Text"/>
    <w:basedOn w:val="Normal"/>
    <w:link w:val="BalloonTextChar"/>
    <w:uiPriority w:val="99"/>
    <w:semiHidden/>
    <w:unhideWhenUsed/>
    <w:rsid w:val="00E77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27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Waugh 4454</dc:creator>
  <cp:lastModifiedBy>Vanessa Waugh 4454</cp:lastModifiedBy>
  <cp:revision>1</cp:revision>
  <dcterms:created xsi:type="dcterms:W3CDTF">2019-10-20T10:24:00Z</dcterms:created>
  <dcterms:modified xsi:type="dcterms:W3CDTF">2019-10-20T10:25:00Z</dcterms:modified>
</cp:coreProperties>
</file>