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2070" w14:textId="77777777" w:rsidR="00D16CA3" w:rsidRPr="00D16CA3" w:rsidRDefault="00D16CA3" w:rsidP="00D16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09/10/2015</w:t>
      </w:r>
      <w:r w:rsidRPr="00D16CA3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br/>
        <w:t>Evidential and Court Preparation Administrator (Ref UU012 / 18212)</w:t>
      </w:r>
      <w:r w:rsidRPr="00D16C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65E357BB" w14:textId="77777777" w:rsidR="00D16CA3" w:rsidRPr="00D16CA3" w:rsidRDefault="00D16CA3" w:rsidP="00D16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pict w14:anchorId="189028A7">
          <v:rect id="_x0000_i1025" style="width:0;height:1.5pt" o:hralign="center" o:hrstd="t" o:hrnoshade="t" o:hr="t" fillcolor="#00008b" stroked="f"/>
        </w:pict>
      </w:r>
    </w:p>
    <w:p w14:paraId="5DA9821D" w14:textId="77777777" w:rsidR="00D16CA3" w:rsidRPr="00D16CA3" w:rsidRDefault="00D16CA3" w:rsidP="00D16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16CA3" w:rsidRPr="00D16CA3" w14:paraId="2E38A99F" w14:textId="77777777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182ED" w14:textId="77777777" w:rsidR="00D16CA3" w:rsidRPr="00D16CA3" w:rsidRDefault="00D16CA3" w:rsidP="00D1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D16C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16C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Evidential and Court Preparation Administrator</w:t>
            </w:r>
            <w:r w:rsidRPr="00D16C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16CA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Custody &amp; Criminal Justice</w:t>
            </w:r>
            <w:r w:rsidRPr="00D16C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16CA3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 xml:space="preserve">Role </w:t>
            </w:r>
            <w:proofErr w:type="gramStart"/>
            <w:r w:rsidRPr="00D16CA3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Definition:UU</w:t>
            </w:r>
            <w:proofErr w:type="gramEnd"/>
            <w:r w:rsidRPr="00D16CA3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012 / 18212</w:t>
            </w:r>
          </w:p>
        </w:tc>
      </w:tr>
    </w:tbl>
    <w:p w14:paraId="4ED00556" w14:textId="77777777" w:rsidR="00D16CA3" w:rsidRPr="00D16CA3" w:rsidRDefault="00D16CA3" w:rsidP="00D1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D16CA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14:paraId="1D69A683" w14:textId="77777777" w:rsidR="00D16CA3" w:rsidRPr="00D16CA3" w:rsidRDefault="00D16CA3" w:rsidP="00D16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925A323" w14:textId="77777777" w:rsidR="00D16CA3" w:rsidRPr="00D16CA3" w:rsidRDefault="00D16CA3" w:rsidP="00D1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765"/>
        <w:gridCol w:w="206"/>
        <w:gridCol w:w="1530"/>
        <w:gridCol w:w="2958"/>
      </w:tblGrid>
      <w:tr w:rsidR="00D16CA3" w:rsidRPr="00D16CA3" w14:paraId="5A885C6E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3F074B8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8C30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Custody &amp; Criminal Justice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0E301" w14:textId="14091C8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743FD2" wp14:editId="3F1E9A10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43187D7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FADB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Prosecution Support Unit </w:t>
            </w:r>
          </w:p>
        </w:tc>
      </w:tr>
      <w:tr w:rsidR="00D16CA3" w:rsidRPr="00D16CA3" w14:paraId="4B5DE365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C4EBCA1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75012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Evidential and Court Preparation Administrator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78560" w14:textId="08F6B8EC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C13B20" wp14:editId="622A39C2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F848E9C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FF59A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UU012 / 18212 </w:t>
            </w:r>
          </w:p>
        </w:tc>
      </w:tr>
      <w:tr w:rsidR="00D16CA3" w:rsidRPr="00D16CA3" w14:paraId="71B32C5C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BE97A59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78E4E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B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B4EC7" w14:textId="047BFA2A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05FA63" wp14:editId="63DF3187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93A1FA8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3124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Forth Banks </w:t>
            </w:r>
          </w:p>
        </w:tc>
      </w:tr>
      <w:tr w:rsidR="00D16CA3" w:rsidRPr="00D16CA3" w14:paraId="283FF8E1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1B9B00D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3821E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396DC" w14:textId="17584ACC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6397E9" wp14:editId="70055344">
                  <wp:extent cx="635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C7F5E39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E848D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6CA3" w:rsidRPr="00D16CA3" w14:paraId="7B3CB50A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93B998B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E401D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E717A" w14:textId="222101A6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C7875C" wp14:editId="753C3743">
                  <wp:extent cx="635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404201A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04390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6CA3" w:rsidRPr="00D16CA3" w14:paraId="3E686F37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2FA36A5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F3514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411A3" w14:textId="4A6FC158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A0935D" wp14:editId="75E417BE">
                  <wp:extent cx="6350" cy="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DD57E17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33D6E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6CA3" w:rsidRPr="00D16CA3" w14:paraId="223DB36E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77F6B0B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A6B92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Prosecution Support Unit Supervisor</w:t>
            </w:r>
          </w:p>
        </w:tc>
      </w:tr>
      <w:tr w:rsidR="00D16CA3" w:rsidRPr="00D16CA3" w14:paraId="66B2DA23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4195250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8840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D16CA3" w:rsidRPr="00D16CA3" w14:paraId="4166D3F7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6675737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9C566" w14:textId="77777777" w:rsidR="00D16CA3" w:rsidRPr="00D16CA3" w:rsidRDefault="00D16CA3" w:rsidP="00D1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6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To undertake a range of clerical tasks within the Unit in an effective and efficient manner, supporting the preparation of accurate and timely case files for court. </w:t>
            </w:r>
          </w:p>
        </w:tc>
      </w:tr>
    </w:tbl>
    <w:p w14:paraId="20DE7297" w14:textId="77777777" w:rsidR="00D16CA3" w:rsidRPr="00D16CA3" w:rsidRDefault="00D16CA3" w:rsidP="00D16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14:paraId="10DEC5C1" w14:textId="77777777" w:rsidR="00D16CA3" w:rsidRPr="00D16CA3" w:rsidRDefault="00D16CA3" w:rsidP="00D16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Key </w:t>
      </w:r>
      <w:proofErr w:type="gramStart"/>
      <w:r w:rsidRPr="00D16CA3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Responsibilities:-</w:t>
      </w:r>
      <w:proofErr w:type="gramEnd"/>
      <w:r w:rsidRPr="00D16C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D16CA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D16C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4D5527BF" w14:textId="77777777" w:rsidR="00D16CA3" w:rsidRPr="00D16CA3" w:rsidRDefault="00D16CA3" w:rsidP="00D16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Undertake a range of clerical duties within the unit </w:t>
      </w:r>
      <w:proofErr w:type="gramStart"/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 order to</w:t>
      </w:r>
      <w:proofErr w:type="gramEnd"/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contribute to the efficiency and effectiveness of services provided. </w:t>
      </w:r>
    </w:p>
    <w:p w14:paraId="56E2B1C9" w14:textId="77777777" w:rsidR="00D16CA3" w:rsidRPr="00D16CA3" w:rsidRDefault="00D16CA3" w:rsidP="00D16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Input and extract data from computer systems within required deadlines in support of the flow of information between the Force, HMCTS and Crown prosecution Service courts </w:t>
      </w:r>
      <w:proofErr w:type="gramStart"/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 order to</w:t>
      </w:r>
      <w:proofErr w:type="gramEnd"/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ensure the smooth progress of cases. </w:t>
      </w:r>
    </w:p>
    <w:p w14:paraId="51CB5F55" w14:textId="77777777" w:rsidR="00D16CA3" w:rsidRPr="00D16CA3" w:rsidRDefault="00D16CA3" w:rsidP="00D16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Prepare charge files and postal requisitions for the CPS in preparation of the first hearing and subsequent hearings at Court. </w:t>
      </w:r>
    </w:p>
    <w:p w14:paraId="02152EA1" w14:textId="77777777" w:rsidR="00D16CA3" w:rsidRPr="00D16CA3" w:rsidRDefault="00D16CA3" w:rsidP="00D16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Receive and process mail and assign to the appropriate file </w:t>
      </w:r>
      <w:proofErr w:type="gramStart"/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 order to</w:t>
      </w:r>
      <w:proofErr w:type="gramEnd"/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ensure all files are up to date in a timely manner. </w:t>
      </w:r>
    </w:p>
    <w:p w14:paraId="01AA7570" w14:textId="77777777" w:rsidR="00D16CA3" w:rsidRPr="00D16CA3" w:rsidRDefault="00D16CA3" w:rsidP="00D16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Respond to telephone enquiries from internal and external customers </w:t>
      </w:r>
      <w:proofErr w:type="gramStart"/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 order to</w:t>
      </w:r>
      <w:proofErr w:type="gramEnd"/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provide or receive information in a courteous manner referring or redirecting to relevant staff when required to ensure customer satisfaction. </w:t>
      </w:r>
    </w:p>
    <w:p w14:paraId="0367FDD8" w14:textId="77777777" w:rsidR="00D16CA3" w:rsidRPr="00D16CA3" w:rsidRDefault="00D16CA3" w:rsidP="00D16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Ensure that section records and statistics are maintained utilising computer systems to log information that can be retrieved when required in support the objectives of the section. </w:t>
      </w:r>
    </w:p>
    <w:p w14:paraId="4781FBC4" w14:textId="77777777" w:rsidR="00D16CA3" w:rsidRPr="00D16CA3" w:rsidRDefault="00D16CA3" w:rsidP="00D16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6CA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Contribute to improving the service and support the implementation of changes to systems and procedures to progress and enhance the work of the section.</w:t>
      </w:r>
    </w:p>
    <w:p w14:paraId="76FD2301" w14:textId="60A4582B" w:rsidR="00F708D4" w:rsidRDefault="00D16CA3" w:rsidP="00D16CA3">
      <w:r w:rsidRPr="00D16C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D16C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D16CA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postholder may be required to undertake such other responsibilities as are reasonably commensurate with the grade of the post.</w:t>
      </w:r>
    </w:p>
    <w:sectPr w:rsidR="00F7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6C81" w14:textId="77777777" w:rsidR="00D16CA3" w:rsidRDefault="00D16CA3" w:rsidP="00D16CA3">
      <w:pPr>
        <w:spacing w:after="0" w:line="240" w:lineRule="auto"/>
      </w:pPr>
      <w:r>
        <w:separator/>
      </w:r>
    </w:p>
  </w:endnote>
  <w:endnote w:type="continuationSeparator" w:id="0">
    <w:p w14:paraId="07FED7E1" w14:textId="77777777" w:rsidR="00D16CA3" w:rsidRDefault="00D16CA3" w:rsidP="00D1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BC36" w14:textId="77777777" w:rsidR="00D16CA3" w:rsidRDefault="00D16CA3" w:rsidP="00D16CA3">
      <w:pPr>
        <w:spacing w:after="0" w:line="240" w:lineRule="auto"/>
      </w:pPr>
      <w:r>
        <w:separator/>
      </w:r>
    </w:p>
  </w:footnote>
  <w:footnote w:type="continuationSeparator" w:id="0">
    <w:p w14:paraId="3B8D8CE5" w14:textId="77777777" w:rsidR="00D16CA3" w:rsidRDefault="00D16CA3" w:rsidP="00D1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382"/>
    <w:multiLevelType w:val="multilevel"/>
    <w:tmpl w:val="9E38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A3"/>
    <w:rsid w:val="00D16CA3"/>
    <w:rsid w:val="00F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4E5FA"/>
  <w15:chartTrackingRefBased/>
  <w15:docId w15:val="{A56769E9-0C0A-4BDE-BEE5-538A2C83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Northumbria Police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Lines 9399</dc:creator>
  <cp:keywords/>
  <dc:description/>
  <cp:lastModifiedBy>Stephanie Lines 9399</cp:lastModifiedBy>
  <cp:revision>1</cp:revision>
  <dcterms:created xsi:type="dcterms:W3CDTF">2022-08-01T15:51:00Z</dcterms:created>
  <dcterms:modified xsi:type="dcterms:W3CDTF">2022-08-01T15:51:00Z</dcterms:modified>
</cp:coreProperties>
</file>