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A63" w14:textId="68491CC4" w:rsidR="00A13F3B" w:rsidRDefault="00A13F3B" w:rsidP="00A13F3B">
      <w:pPr>
        <w:pStyle w:val="Header"/>
        <w:tabs>
          <w:tab w:val="clear" w:pos="4513"/>
          <w:tab w:val="clear" w:pos="9026"/>
          <w:tab w:val="right" w:pos="4253"/>
        </w:tabs>
        <w:rPr>
          <w:rFonts w:ascii="Arial" w:hAnsi="Arial" w:cs="Arial"/>
          <w:b/>
          <w:color w:val="000000" w:themeColor="text1"/>
        </w:rPr>
      </w:pPr>
      <w:r w:rsidRPr="00F3493C">
        <w:rPr>
          <w:rFonts w:ascii="Arial" w:hAnsi="Arial" w:cs="Arial"/>
          <w:b/>
          <w:color w:val="000000" w:themeColor="text1"/>
        </w:rPr>
        <w:t>ROLE PROFILE</w:t>
      </w:r>
      <w:r>
        <w:rPr>
          <w:rFonts w:ascii="Arial" w:hAnsi="Arial" w:cs="Arial"/>
          <w:b/>
          <w:color w:val="000000" w:themeColor="text1"/>
        </w:rPr>
        <w:t>:</w:t>
      </w:r>
    </w:p>
    <w:p w14:paraId="57E17586" w14:textId="77777777" w:rsidR="00A13F3B" w:rsidRPr="00F3493C" w:rsidRDefault="00A13F3B" w:rsidP="00A13F3B">
      <w:pPr>
        <w:pStyle w:val="Header"/>
        <w:tabs>
          <w:tab w:val="clear" w:pos="4513"/>
          <w:tab w:val="clear" w:pos="9026"/>
          <w:tab w:val="right" w:pos="4253"/>
        </w:tabs>
        <w:rPr>
          <w:rFonts w:ascii="Arial" w:hAnsi="Arial" w:cs="Arial"/>
          <w:b/>
          <w:color w:val="000000" w:themeColor="text1"/>
        </w:rPr>
      </w:pPr>
    </w:p>
    <w:tbl>
      <w:tblPr>
        <w:tblStyle w:val="TableGrid"/>
        <w:tblW w:w="9300" w:type="dxa"/>
        <w:tblLayout w:type="fixed"/>
        <w:tblLook w:val="04A0" w:firstRow="1" w:lastRow="0" w:firstColumn="1" w:lastColumn="0" w:noHBand="0" w:noVBand="1"/>
      </w:tblPr>
      <w:tblGrid>
        <w:gridCol w:w="2325"/>
        <w:gridCol w:w="193"/>
        <w:gridCol w:w="2132"/>
        <w:gridCol w:w="2325"/>
        <w:gridCol w:w="2325"/>
      </w:tblGrid>
      <w:tr w:rsidR="00A13F3B" w:rsidRPr="00F3493C" w14:paraId="285D460B" w14:textId="77777777" w:rsidTr="00162151">
        <w:trPr>
          <w:trHeight w:val="266"/>
        </w:trPr>
        <w:tc>
          <w:tcPr>
            <w:tcW w:w="2518" w:type="dxa"/>
            <w:gridSpan w:val="2"/>
            <w:shd w:val="clear" w:color="auto" w:fill="D9D9D9" w:themeFill="background1" w:themeFillShade="D9"/>
          </w:tcPr>
          <w:p w14:paraId="75149D01" w14:textId="77777777" w:rsidR="00A13F3B" w:rsidRPr="00F3493C" w:rsidRDefault="00A13F3B" w:rsidP="00162151">
            <w:pPr>
              <w:tabs>
                <w:tab w:val="left" w:pos="3164"/>
              </w:tabs>
              <w:rPr>
                <w:rFonts w:ascii="Arial" w:hAnsi="Arial" w:cs="Arial"/>
                <w:b/>
                <w:color w:val="000000" w:themeColor="text1"/>
              </w:rPr>
            </w:pPr>
            <w:r w:rsidRPr="00F3493C">
              <w:rPr>
                <w:rFonts w:ascii="Arial" w:hAnsi="Arial" w:cs="Arial"/>
                <w:b/>
                <w:color w:val="000000" w:themeColor="text1"/>
              </w:rPr>
              <w:t>Role Title:</w:t>
            </w:r>
          </w:p>
        </w:tc>
        <w:tc>
          <w:tcPr>
            <w:tcW w:w="2132" w:type="dxa"/>
          </w:tcPr>
          <w:p w14:paraId="32D835C9" w14:textId="7DC1F0A6" w:rsidR="00A13F3B" w:rsidRPr="00F3493C" w:rsidRDefault="00A13F3B" w:rsidP="00162151">
            <w:pPr>
              <w:tabs>
                <w:tab w:val="left" w:pos="3164"/>
              </w:tabs>
              <w:rPr>
                <w:rFonts w:ascii="Arial" w:hAnsi="Arial" w:cs="Arial"/>
                <w:color w:val="000000" w:themeColor="text1"/>
              </w:rPr>
            </w:pPr>
            <w:r w:rsidRPr="00A13F3B">
              <w:rPr>
                <w:rFonts w:ascii="Arial" w:hAnsi="Arial" w:cs="Arial"/>
                <w:color w:val="000000" w:themeColor="text1"/>
              </w:rPr>
              <w:t>Volunteer Police Assistant Cadet Leader</w:t>
            </w:r>
          </w:p>
        </w:tc>
        <w:tc>
          <w:tcPr>
            <w:tcW w:w="2325" w:type="dxa"/>
            <w:shd w:val="clear" w:color="auto" w:fill="D9D9D9" w:themeFill="background1" w:themeFillShade="D9"/>
          </w:tcPr>
          <w:p w14:paraId="2B9434C4" w14:textId="77777777" w:rsidR="00A13F3B" w:rsidRPr="00F3493C" w:rsidRDefault="00A13F3B" w:rsidP="00162151">
            <w:pPr>
              <w:tabs>
                <w:tab w:val="left" w:pos="3164"/>
              </w:tabs>
              <w:rPr>
                <w:rFonts w:ascii="Arial" w:hAnsi="Arial" w:cs="Arial"/>
                <w:b/>
                <w:color w:val="000000" w:themeColor="text1"/>
              </w:rPr>
            </w:pPr>
            <w:r w:rsidRPr="00F3493C">
              <w:rPr>
                <w:rFonts w:ascii="Arial" w:hAnsi="Arial" w:cs="Arial"/>
                <w:b/>
                <w:color w:val="000000" w:themeColor="text1"/>
              </w:rPr>
              <w:t>Leadership level:</w:t>
            </w:r>
          </w:p>
        </w:tc>
        <w:tc>
          <w:tcPr>
            <w:tcW w:w="2325" w:type="dxa"/>
          </w:tcPr>
          <w:p w14:paraId="6FB90763" w14:textId="69325826" w:rsidR="00A13F3B" w:rsidRPr="00F3493C" w:rsidRDefault="00A13F3B" w:rsidP="00162151">
            <w:pPr>
              <w:tabs>
                <w:tab w:val="left" w:pos="3164"/>
              </w:tabs>
              <w:rPr>
                <w:rFonts w:ascii="Arial" w:hAnsi="Arial" w:cs="Arial"/>
                <w:i/>
                <w:color w:val="000000" w:themeColor="text1"/>
              </w:rPr>
            </w:pPr>
          </w:p>
        </w:tc>
      </w:tr>
      <w:tr w:rsidR="00A13F3B" w:rsidRPr="00F3493C" w14:paraId="6B6AB933" w14:textId="77777777" w:rsidTr="00162151">
        <w:trPr>
          <w:trHeight w:val="255"/>
        </w:trPr>
        <w:tc>
          <w:tcPr>
            <w:tcW w:w="2518" w:type="dxa"/>
            <w:gridSpan w:val="2"/>
            <w:shd w:val="clear" w:color="auto" w:fill="D9D9D9" w:themeFill="background1" w:themeFillShade="D9"/>
          </w:tcPr>
          <w:p w14:paraId="1D54EF30" w14:textId="77777777" w:rsidR="00A13F3B" w:rsidRPr="00F3493C" w:rsidRDefault="00A13F3B" w:rsidP="00162151">
            <w:pPr>
              <w:tabs>
                <w:tab w:val="left" w:pos="3164"/>
              </w:tabs>
              <w:rPr>
                <w:rFonts w:ascii="Arial" w:hAnsi="Arial" w:cs="Arial"/>
                <w:b/>
                <w:color w:val="000000" w:themeColor="text1"/>
              </w:rPr>
            </w:pPr>
            <w:r w:rsidRPr="00F3493C">
              <w:rPr>
                <w:rFonts w:ascii="Arial" w:hAnsi="Arial" w:cs="Arial"/>
                <w:b/>
                <w:color w:val="000000" w:themeColor="text1"/>
              </w:rPr>
              <w:t>Post reference:</w:t>
            </w:r>
          </w:p>
        </w:tc>
        <w:tc>
          <w:tcPr>
            <w:tcW w:w="2132" w:type="dxa"/>
          </w:tcPr>
          <w:p w14:paraId="5E68BA16" w14:textId="77777777" w:rsidR="00A13F3B" w:rsidRPr="00F3493C" w:rsidRDefault="00A13F3B" w:rsidP="00162151">
            <w:pPr>
              <w:tabs>
                <w:tab w:val="left" w:pos="3164"/>
              </w:tabs>
              <w:rPr>
                <w:rFonts w:ascii="Arial" w:hAnsi="Arial" w:cs="Arial"/>
                <w:color w:val="000000" w:themeColor="text1"/>
              </w:rPr>
            </w:pPr>
          </w:p>
        </w:tc>
        <w:tc>
          <w:tcPr>
            <w:tcW w:w="2325" w:type="dxa"/>
            <w:shd w:val="clear" w:color="auto" w:fill="D9D9D9" w:themeFill="background1" w:themeFillShade="D9"/>
          </w:tcPr>
          <w:p w14:paraId="72B7B9ED" w14:textId="77777777" w:rsidR="00A13F3B" w:rsidRPr="00F3493C" w:rsidRDefault="00A13F3B" w:rsidP="00162151">
            <w:pPr>
              <w:tabs>
                <w:tab w:val="left" w:pos="3164"/>
              </w:tabs>
              <w:rPr>
                <w:rFonts w:ascii="Arial" w:hAnsi="Arial" w:cs="Arial"/>
                <w:b/>
                <w:color w:val="000000" w:themeColor="text1"/>
              </w:rPr>
            </w:pPr>
            <w:r w:rsidRPr="00F3493C">
              <w:rPr>
                <w:rFonts w:ascii="Arial" w:hAnsi="Arial" w:cs="Arial"/>
                <w:b/>
                <w:color w:val="000000" w:themeColor="text1"/>
              </w:rPr>
              <w:t>Job family:</w:t>
            </w:r>
          </w:p>
        </w:tc>
        <w:tc>
          <w:tcPr>
            <w:tcW w:w="2325" w:type="dxa"/>
          </w:tcPr>
          <w:p w14:paraId="0D64B46F" w14:textId="43BDF37A" w:rsidR="00A13F3B" w:rsidRPr="00F3493C" w:rsidRDefault="00A13F3B" w:rsidP="00162151">
            <w:pPr>
              <w:tabs>
                <w:tab w:val="left" w:pos="3164"/>
              </w:tabs>
              <w:rPr>
                <w:rFonts w:ascii="Arial" w:hAnsi="Arial" w:cs="Arial"/>
                <w:i/>
                <w:color w:val="000000" w:themeColor="text1"/>
              </w:rPr>
            </w:pPr>
          </w:p>
        </w:tc>
      </w:tr>
      <w:tr w:rsidR="00A13F3B" w:rsidRPr="00F3493C" w14:paraId="7BA47AB5" w14:textId="77777777" w:rsidTr="00162151">
        <w:trPr>
          <w:trHeight w:val="266"/>
        </w:trPr>
        <w:tc>
          <w:tcPr>
            <w:tcW w:w="2518" w:type="dxa"/>
            <w:gridSpan w:val="2"/>
            <w:shd w:val="clear" w:color="auto" w:fill="D9D9D9" w:themeFill="background1" w:themeFillShade="D9"/>
          </w:tcPr>
          <w:p w14:paraId="784FC02D" w14:textId="77777777" w:rsidR="00A13F3B" w:rsidRPr="00F3493C" w:rsidRDefault="00A13F3B" w:rsidP="00162151">
            <w:pPr>
              <w:tabs>
                <w:tab w:val="left" w:pos="3164"/>
              </w:tabs>
              <w:rPr>
                <w:rFonts w:ascii="Arial" w:hAnsi="Arial" w:cs="Arial"/>
                <w:b/>
                <w:color w:val="000000" w:themeColor="text1"/>
              </w:rPr>
            </w:pPr>
            <w:r w:rsidRPr="00F3493C">
              <w:rPr>
                <w:rFonts w:ascii="Arial" w:hAnsi="Arial" w:cs="Arial"/>
                <w:b/>
                <w:color w:val="000000" w:themeColor="text1"/>
              </w:rPr>
              <w:t>Grade:</w:t>
            </w:r>
          </w:p>
        </w:tc>
        <w:tc>
          <w:tcPr>
            <w:tcW w:w="2132" w:type="dxa"/>
          </w:tcPr>
          <w:p w14:paraId="268C78DB" w14:textId="77777777" w:rsidR="00A13F3B" w:rsidRPr="00F3493C" w:rsidRDefault="00A13F3B" w:rsidP="00162151">
            <w:pPr>
              <w:tabs>
                <w:tab w:val="left" w:pos="3164"/>
              </w:tabs>
              <w:rPr>
                <w:rFonts w:ascii="Arial" w:hAnsi="Arial" w:cs="Arial"/>
                <w:color w:val="000000" w:themeColor="text1"/>
              </w:rPr>
            </w:pPr>
          </w:p>
          <w:p w14:paraId="760542CC" w14:textId="77777777" w:rsidR="00A13F3B" w:rsidRPr="00F3493C" w:rsidRDefault="00A13F3B" w:rsidP="00162151">
            <w:pPr>
              <w:tabs>
                <w:tab w:val="left" w:pos="3164"/>
              </w:tabs>
              <w:rPr>
                <w:rFonts w:ascii="Arial" w:hAnsi="Arial" w:cs="Arial"/>
                <w:color w:val="000000" w:themeColor="text1"/>
              </w:rPr>
            </w:pPr>
          </w:p>
        </w:tc>
        <w:tc>
          <w:tcPr>
            <w:tcW w:w="2325" w:type="dxa"/>
            <w:shd w:val="clear" w:color="auto" w:fill="D9D9D9" w:themeFill="background1" w:themeFillShade="D9"/>
          </w:tcPr>
          <w:p w14:paraId="42E072C3" w14:textId="77777777" w:rsidR="00A13F3B" w:rsidRPr="00F3493C" w:rsidRDefault="00A13F3B" w:rsidP="00162151">
            <w:pPr>
              <w:tabs>
                <w:tab w:val="left" w:pos="3164"/>
              </w:tabs>
              <w:rPr>
                <w:rFonts w:ascii="Arial" w:hAnsi="Arial" w:cs="Arial"/>
                <w:b/>
                <w:color w:val="000000" w:themeColor="text1"/>
              </w:rPr>
            </w:pPr>
            <w:r w:rsidRPr="00F3493C">
              <w:rPr>
                <w:rFonts w:ascii="Arial" w:hAnsi="Arial" w:cs="Arial"/>
                <w:b/>
                <w:color w:val="000000" w:themeColor="text1"/>
              </w:rPr>
              <w:t>Location:</w:t>
            </w:r>
          </w:p>
        </w:tc>
        <w:tc>
          <w:tcPr>
            <w:tcW w:w="2325" w:type="dxa"/>
          </w:tcPr>
          <w:p w14:paraId="379F76FC" w14:textId="77777777" w:rsidR="00A13F3B" w:rsidRPr="00F3493C" w:rsidRDefault="00A13F3B" w:rsidP="00162151">
            <w:pPr>
              <w:tabs>
                <w:tab w:val="left" w:pos="3164"/>
              </w:tabs>
              <w:rPr>
                <w:rFonts w:ascii="Arial" w:hAnsi="Arial" w:cs="Arial"/>
                <w:color w:val="000000" w:themeColor="text1"/>
              </w:rPr>
            </w:pPr>
          </w:p>
        </w:tc>
      </w:tr>
      <w:tr w:rsidR="00A13F3B" w:rsidRPr="00F3493C" w14:paraId="0586238B" w14:textId="77777777" w:rsidTr="00162151">
        <w:trPr>
          <w:trHeight w:val="266"/>
        </w:trPr>
        <w:tc>
          <w:tcPr>
            <w:tcW w:w="2518" w:type="dxa"/>
            <w:gridSpan w:val="2"/>
            <w:shd w:val="clear" w:color="auto" w:fill="D9D9D9" w:themeFill="background1" w:themeFillShade="D9"/>
          </w:tcPr>
          <w:p w14:paraId="700477CC" w14:textId="77777777" w:rsidR="00A13F3B" w:rsidRPr="00F3493C" w:rsidRDefault="00A13F3B" w:rsidP="00162151">
            <w:pPr>
              <w:tabs>
                <w:tab w:val="left" w:pos="3164"/>
              </w:tabs>
              <w:rPr>
                <w:rFonts w:ascii="Arial" w:hAnsi="Arial" w:cs="Arial"/>
                <w:b/>
                <w:color w:val="000000" w:themeColor="text1"/>
              </w:rPr>
            </w:pPr>
            <w:r w:rsidRPr="00F3493C">
              <w:rPr>
                <w:rFonts w:ascii="Arial" w:hAnsi="Arial" w:cs="Arial"/>
                <w:b/>
                <w:color w:val="000000" w:themeColor="text1"/>
              </w:rPr>
              <w:t>Allowances:</w:t>
            </w:r>
          </w:p>
        </w:tc>
        <w:tc>
          <w:tcPr>
            <w:tcW w:w="2132" w:type="dxa"/>
          </w:tcPr>
          <w:p w14:paraId="7674CBA9" w14:textId="77777777" w:rsidR="00A13F3B" w:rsidRPr="00F3493C" w:rsidRDefault="00A13F3B" w:rsidP="00162151">
            <w:pPr>
              <w:tabs>
                <w:tab w:val="left" w:pos="3164"/>
              </w:tabs>
              <w:rPr>
                <w:rFonts w:ascii="Arial" w:hAnsi="Arial" w:cs="Arial"/>
                <w:color w:val="000000" w:themeColor="text1"/>
              </w:rPr>
            </w:pPr>
          </w:p>
        </w:tc>
        <w:tc>
          <w:tcPr>
            <w:tcW w:w="2325" w:type="dxa"/>
            <w:shd w:val="clear" w:color="auto" w:fill="D9D9D9" w:themeFill="background1" w:themeFillShade="D9"/>
          </w:tcPr>
          <w:p w14:paraId="79B60AA7" w14:textId="77777777" w:rsidR="00A13F3B" w:rsidRPr="00F3493C" w:rsidRDefault="00A13F3B" w:rsidP="00162151">
            <w:pPr>
              <w:tabs>
                <w:tab w:val="left" w:pos="3164"/>
              </w:tabs>
              <w:rPr>
                <w:rFonts w:ascii="Arial" w:hAnsi="Arial" w:cs="Arial"/>
                <w:b/>
                <w:color w:val="000000" w:themeColor="text1"/>
              </w:rPr>
            </w:pPr>
            <w:r w:rsidRPr="00F3493C">
              <w:rPr>
                <w:rFonts w:ascii="Arial" w:hAnsi="Arial" w:cs="Arial"/>
                <w:b/>
                <w:color w:val="000000" w:themeColor="text1"/>
              </w:rPr>
              <w:t>Politically restricted post:</w:t>
            </w:r>
          </w:p>
        </w:tc>
        <w:tc>
          <w:tcPr>
            <w:tcW w:w="2325" w:type="dxa"/>
          </w:tcPr>
          <w:p w14:paraId="57C39709" w14:textId="77777777" w:rsidR="00A13F3B" w:rsidRPr="00F3493C" w:rsidRDefault="00A13F3B" w:rsidP="00162151">
            <w:pPr>
              <w:tabs>
                <w:tab w:val="left" w:pos="3164"/>
              </w:tabs>
              <w:rPr>
                <w:rFonts w:ascii="Arial" w:hAnsi="Arial" w:cs="Arial"/>
                <w:color w:val="000000" w:themeColor="text1"/>
              </w:rPr>
            </w:pPr>
            <w:r w:rsidRPr="00F3493C">
              <w:rPr>
                <w:rFonts w:ascii="Arial" w:hAnsi="Arial" w:cs="Arial"/>
                <w:color w:val="000000" w:themeColor="text1"/>
              </w:rPr>
              <w:t>Yes / No</w:t>
            </w:r>
          </w:p>
        </w:tc>
      </w:tr>
      <w:tr w:rsidR="00A13F3B" w:rsidRPr="00F3493C" w14:paraId="021A542C" w14:textId="77777777" w:rsidTr="00162151">
        <w:trPr>
          <w:trHeight w:val="266"/>
        </w:trPr>
        <w:tc>
          <w:tcPr>
            <w:tcW w:w="2518" w:type="dxa"/>
            <w:gridSpan w:val="2"/>
            <w:shd w:val="clear" w:color="auto" w:fill="D9D9D9" w:themeFill="background1" w:themeFillShade="D9"/>
          </w:tcPr>
          <w:p w14:paraId="060E34DC" w14:textId="77777777" w:rsidR="00A13F3B" w:rsidRPr="00F3493C" w:rsidRDefault="00A13F3B" w:rsidP="00162151">
            <w:pPr>
              <w:tabs>
                <w:tab w:val="left" w:pos="3164"/>
              </w:tabs>
              <w:rPr>
                <w:rFonts w:ascii="Arial" w:hAnsi="Arial" w:cs="Arial"/>
                <w:b/>
                <w:color w:val="000000" w:themeColor="text1"/>
              </w:rPr>
            </w:pPr>
            <w:r w:rsidRPr="00F3493C">
              <w:rPr>
                <w:rFonts w:ascii="Arial" w:hAnsi="Arial" w:cs="Arial"/>
                <w:b/>
                <w:color w:val="000000" w:themeColor="text1"/>
              </w:rPr>
              <w:t>Area command / Department:</w:t>
            </w:r>
          </w:p>
        </w:tc>
        <w:tc>
          <w:tcPr>
            <w:tcW w:w="2132" w:type="dxa"/>
          </w:tcPr>
          <w:p w14:paraId="6A0E9996" w14:textId="2EBD2E64" w:rsidR="00A13F3B" w:rsidRPr="00F3493C" w:rsidRDefault="00A13F3B" w:rsidP="00162151">
            <w:pPr>
              <w:tabs>
                <w:tab w:val="left" w:pos="3164"/>
              </w:tabs>
              <w:rPr>
                <w:rFonts w:ascii="Arial" w:hAnsi="Arial" w:cs="Arial"/>
                <w:color w:val="000000" w:themeColor="text1"/>
              </w:rPr>
            </w:pPr>
            <w:r w:rsidRPr="00A13F3B">
              <w:rPr>
                <w:rFonts w:ascii="Arial" w:hAnsi="Arial" w:cs="Arial"/>
                <w:color w:val="000000" w:themeColor="text1"/>
              </w:rPr>
              <w:t>Allocated Area Command</w:t>
            </w:r>
          </w:p>
        </w:tc>
        <w:tc>
          <w:tcPr>
            <w:tcW w:w="2325" w:type="dxa"/>
            <w:shd w:val="clear" w:color="auto" w:fill="D9D9D9" w:themeFill="background1" w:themeFillShade="D9"/>
          </w:tcPr>
          <w:p w14:paraId="4D26FC23" w14:textId="77777777" w:rsidR="00A13F3B" w:rsidRPr="00F3493C" w:rsidRDefault="00A13F3B" w:rsidP="00162151">
            <w:pPr>
              <w:tabs>
                <w:tab w:val="left" w:pos="3164"/>
              </w:tabs>
              <w:rPr>
                <w:rFonts w:ascii="Arial" w:hAnsi="Arial" w:cs="Arial"/>
                <w:b/>
                <w:color w:val="000000" w:themeColor="text1"/>
              </w:rPr>
            </w:pPr>
            <w:r w:rsidRPr="00F3493C">
              <w:rPr>
                <w:rFonts w:ascii="Arial" w:hAnsi="Arial" w:cs="Arial"/>
                <w:b/>
                <w:color w:val="000000" w:themeColor="text1"/>
              </w:rPr>
              <w:t>Vetting level:</w:t>
            </w:r>
          </w:p>
        </w:tc>
        <w:tc>
          <w:tcPr>
            <w:tcW w:w="2325" w:type="dxa"/>
          </w:tcPr>
          <w:p w14:paraId="6BA3B316" w14:textId="4B6CA463" w:rsidR="00A13F3B" w:rsidRPr="00F3493C" w:rsidRDefault="00A13F3B" w:rsidP="00162151">
            <w:pPr>
              <w:tabs>
                <w:tab w:val="left" w:pos="3164"/>
              </w:tabs>
              <w:rPr>
                <w:rFonts w:ascii="Arial" w:hAnsi="Arial" w:cs="Arial"/>
                <w:color w:val="000000" w:themeColor="text1"/>
              </w:rPr>
            </w:pPr>
          </w:p>
        </w:tc>
      </w:tr>
      <w:tr w:rsidR="00A13F3B" w:rsidRPr="00F3493C" w14:paraId="4E721483" w14:textId="77777777" w:rsidTr="00162151">
        <w:trPr>
          <w:trHeight w:val="266"/>
        </w:trPr>
        <w:tc>
          <w:tcPr>
            <w:tcW w:w="2518" w:type="dxa"/>
            <w:gridSpan w:val="2"/>
            <w:shd w:val="clear" w:color="auto" w:fill="D9D9D9" w:themeFill="background1" w:themeFillShade="D9"/>
          </w:tcPr>
          <w:p w14:paraId="471BD528" w14:textId="77777777" w:rsidR="00A13F3B" w:rsidRPr="00F3493C" w:rsidRDefault="00A13F3B" w:rsidP="00162151">
            <w:pPr>
              <w:tabs>
                <w:tab w:val="left" w:pos="3164"/>
              </w:tabs>
              <w:rPr>
                <w:rFonts w:ascii="Arial" w:hAnsi="Arial" w:cs="Arial"/>
                <w:b/>
                <w:color w:val="000000" w:themeColor="text1"/>
              </w:rPr>
            </w:pPr>
            <w:r w:rsidRPr="00F3493C">
              <w:rPr>
                <w:rFonts w:ascii="Arial" w:hAnsi="Arial" w:cs="Arial"/>
                <w:b/>
                <w:color w:val="000000" w:themeColor="text1"/>
              </w:rPr>
              <w:t>Reporting to:</w:t>
            </w:r>
          </w:p>
        </w:tc>
        <w:tc>
          <w:tcPr>
            <w:tcW w:w="2132" w:type="dxa"/>
          </w:tcPr>
          <w:p w14:paraId="11CD29B7" w14:textId="638BAD88" w:rsidR="00A13F3B" w:rsidRPr="00F3493C" w:rsidRDefault="00A13F3B" w:rsidP="00162151">
            <w:pPr>
              <w:tabs>
                <w:tab w:val="left" w:pos="3164"/>
              </w:tabs>
              <w:rPr>
                <w:rFonts w:ascii="Arial" w:hAnsi="Arial" w:cs="Arial"/>
                <w:color w:val="000000" w:themeColor="text1"/>
              </w:rPr>
            </w:pPr>
            <w:r>
              <w:rPr>
                <w:rFonts w:ascii="Arial" w:hAnsi="Arial" w:cs="Arial"/>
                <w:color w:val="000000" w:themeColor="text1"/>
              </w:rPr>
              <w:t>PDU Sergeant / Unit Cadet Leader</w:t>
            </w:r>
          </w:p>
        </w:tc>
        <w:tc>
          <w:tcPr>
            <w:tcW w:w="2325" w:type="dxa"/>
            <w:shd w:val="clear" w:color="auto" w:fill="D9D9D9" w:themeFill="background1" w:themeFillShade="D9"/>
          </w:tcPr>
          <w:p w14:paraId="06C61538" w14:textId="77777777" w:rsidR="00A13F3B" w:rsidRPr="00F3493C" w:rsidRDefault="00A13F3B" w:rsidP="00162151">
            <w:pPr>
              <w:tabs>
                <w:tab w:val="left" w:pos="3164"/>
              </w:tabs>
              <w:rPr>
                <w:rFonts w:ascii="Arial" w:hAnsi="Arial" w:cs="Arial"/>
                <w:b/>
                <w:color w:val="000000" w:themeColor="text1"/>
              </w:rPr>
            </w:pPr>
            <w:r w:rsidRPr="00F3493C">
              <w:rPr>
                <w:rFonts w:ascii="Arial" w:hAnsi="Arial" w:cs="Arial"/>
                <w:b/>
                <w:color w:val="000000" w:themeColor="text1"/>
              </w:rPr>
              <w:t>Date accepted as a role profile:</w:t>
            </w:r>
          </w:p>
        </w:tc>
        <w:tc>
          <w:tcPr>
            <w:tcW w:w="2325" w:type="dxa"/>
          </w:tcPr>
          <w:p w14:paraId="7828C09C" w14:textId="77777777" w:rsidR="00A13F3B" w:rsidRPr="00F3493C" w:rsidRDefault="00A13F3B" w:rsidP="00162151">
            <w:pPr>
              <w:tabs>
                <w:tab w:val="left" w:pos="3164"/>
              </w:tabs>
              <w:rPr>
                <w:rFonts w:ascii="Arial" w:hAnsi="Arial" w:cs="Arial"/>
                <w:color w:val="000000" w:themeColor="text1"/>
              </w:rPr>
            </w:pPr>
          </w:p>
        </w:tc>
      </w:tr>
      <w:tr w:rsidR="00A13F3B" w:rsidRPr="00F3493C" w14:paraId="5D14024C" w14:textId="77777777" w:rsidTr="00162151">
        <w:trPr>
          <w:trHeight w:val="266"/>
        </w:trPr>
        <w:tc>
          <w:tcPr>
            <w:tcW w:w="2518" w:type="dxa"/>
            <w:gridSpan w:val="2"/>
            <w:shd w:val="clear" w:color="auto" w:fill="D9D9D9" w:themeFill="background1" w:themeFillShade="D9"/>
          </w:tcPr>
          <w:p w14:paraId="0989B88A" w14:textId="77777777" w:rsidR="00A13F3B" w:rsidRPr="00F3493C" w:rsidRDefault="00A13F3B" w:rsidP="00162151">
            <w:pPr>
              <w:tabs>
                <w:tab w:val="left" w:pos="3164"/>
              </w:tabs>
              <w:rPr>
                <w:rFonts w:ascii="Arial" w:hAnsi="Arial" w:cs="Arial"/>
                <w:b/>
                <w:color w:val="000000" w:themeColor="text1"/>
              </w:rPr>
            </w:pPr>
            <w:r w:rsidRPr="00F3493C">
              <w:rPr>
                <w:rFonts w:ascii="Arial" w:hAnsi="Arial" w:cs="Arial"/>
                <w:b/>
                <w:color w:val="000000" w:themeColor="text1"/>
              </w:rPr>
              <w:t>Posts responsible for:</w:t>
            </w:r>
          </w:p>
        </w:tc>
        <w:tc>
          <w:tcPr>
            <w:tcW w:w="6782" w:type="dxa"/>
            <w:gridSpan w:val="3"/>
          </w:tcPr>
          <w:p w14:paraId="03793C89" w14:textId="7DDC7661" w:rsidR="00A13F3B" w:rsidRPr="00F3493C" w:rsidRDefault="00E029C6" w:rsidP="00162151">
            <w:pPr>
              <w:tabs>
                <w:tab w:val="left" w:pos="3164"/>
              </w:tabs>
              <w:rPr>
                <w:rFonts w:ascii="Arial" w:hAnsi="Arial" w:cs="Arial"/>
                <w:color w:val="000000" w:themeColor="text1"/>
              </w:rPr>
            </w:pPr>
            <w:r>
              <w:rPr>
                <w:rFonts w:ascii="Arial" w:hAnsi="Arial" w:cs="Arial"/>
                <w:color w:val="000000" w:themeColor="text1"/>
              </w:rPr>
              <w:t xml:space="preserve">Volunteer Police </w:t>
            </w:r>
            <w:r w:rsidR="00A13F3B">
              <w:rPr>
                <w:rFonts w:ascii="Arial" w:hAnsi="Arial" w:cs="Arial"/>
                <w:color w:val="000000" w:themeColor="text1"/>
              </w:rPr>
              <w:t>Cadets</w:t>
            </w:r>
          </w:p>
        </w:tc>
      </w:tr>
      <w:tr w:rsidR="00A13F3B" w:rsidRPr="00F3493C" w14:paraId="66810BC7" w14:textId="77777777" w:rsidTr="00162151">
        <w:trPr>
          <w:trHeight w:val="649"/>
        </w:trPr>
        <w:tc>
          <w:tcPr>
            <w:tcW w:w="9300" w:type="dxa"/>
            <w:gridSpan w:val="5"/>
            <w:shd w:val="clear" w:color="auto" w:fill="FFFFFF" w:themeFill="background1"/>
          </w:tcPr>
          <w:p w14:paraId="63A91618" w14:textId="77777777" w:rsidR="00A13F3B" w:rsidRPr="00F3493C" w:rsidRDefault="00A13F3B" w:rsidP="00162151">
            <w:pPr>
              <w:tabs>
                <w:tab w:val="left" w:pos="3164"/>
              </w:tabs>
              <w:jc w:val="both"/>
              <w:rPr>
                <w:rFonts w:ascii="Arial" w:hAnsi="Arial" w:cs="Arial"/>
                <w:b/>
                <w:color w:val="000000" w:themeColor="text1"/>
              </w:rPr>
            </w:pPr>
          </w:p>
          <w:p w14:paraId="68C1738E" w14:textId="77777777" w:rsidR="00A13F3B" w:rsidRPr="00F3493C" w:rsidRDefault="00A13F3B" w:rsidP="00162151">
            <w:pPr>
              <w:tabs>
                <w:tab w:val="left" w:pos="3164"/>
              </w:tabs>
              <w:jc w:val="both"/>
              <w:rPr>
                <w:rFonts w:ascii="Arial" w:hAnsi="Arial" w:cs="Arial"/>
                <w:b/>
                <w:color w:val="000000" w:themeColor="text1"/>
              </w:rPr>
            </w:pPr>
            <w:r w:rsidRPr="00F3493C">
              <w:rPr>
                <w:rFonts w:ascii="Arial" w:hAnsi="Arial" w:cs="Arial"/>
                <w:b/>
                <w:color w:val="000000" w:themeColor="text1"/>
              </w:rPr>
              <w:t xml:space="preserve">Part A – Job Description </w:t>
            </w:r>
          </w:p>
          <w:p w14:paraId="607AEA72" w14:textId="77777777" w:rsidR="00A13F3B" w:rsidRPr="00F3493C" w:rsidRDefault="00A13F3B" w:rsidP="00162151">
            <w:pPr>
              <w:tabs>
                <w:tab w:val="left" w:pos="3164"/>
              </w:tabs>
              <w:jc w:val="both"/>
              <w:rPr>
                <w:rFonts w:ascii="Arial" w:hAnsi="Arial" w:cs="Arial"/>
                <w:b/>
                <w:color w:val="000000" w:themeColor="text1"/>
              </w:rPr>
            </w:pPr>
          </w:p>
        </w:tc>
      </w:tr>
      <w:tr w:rsidR="00A13F3B" w:rsidRPr="00F3493C" w14:paraId="450C6334" w14:textId="77777777" w:rsidTr="00162151">
        <w:trPr>
          <w:trHeight w:val="266"/>
        </w:trPr>
        <w:tc>
          <w:tcPr>
            <w:tcW w:w="9300" w:type="dxa"/>
            <w:gridSpan w:val="5"/>
            <w:shd w:val="clear" w:color="auto" w:fill="D9D9D9" w:themeFill="background1" w:themeFillShade="D9"/>
          </w:tcPr>
          <w:p w14:paraId="7FADAE80" w14:textId="77777777" w:rsidR="00A13F3B" w:rsidRPr="00F3493C" w:rsidRDefault="00A13F3B" w:rsidP="00162151">
            <w:pPr>
              <w:tabs>
                <w:tab w:val="left" w:pos="3164"/>
              </w:tabs>
              <w:jc w:val="both"/>
              <w:rPr>
                <w:rFonts w:ascii="Arial" w:hAnsi="Arial" w:cs="Arial"/>
                <w:b/>
                <w:color w:val="000000" w:themeColor="text1"/>
              </w:rPr>
            </w:pPr>
            <w:r w:rsidRPr="00F3493C">
              <w:rPr>
                <w:rFonts w:ascii="Arial" w:hAnsi="Arial" w:cs="Arial"/>
                <w:b/>
                <w:color w:val="000000" w:themeColor="text1"/>
              </w:rPr>
              <w:t>Overall purpose of the role:</w:t>
            </w:r>
          </w:p>
        </w:tc>
      </w:tr>
      <w:tr w:rsidR="00A13F3B" w:rsidRPr="00F3493C" w14:paraId="3BB71C43" w14:textId="77777777" w:rsidTr="00162151">
        <w:trPr>
          <w:trHeight w:val="266"/>
        </w:trPr>
        <w:tc>
          <w:tcPr>
            <w:tcW w:w="9300" w:type="dxa"/>
            <w:gridSpan w:val="5"/>
            <w:shd w:val="clear" w:color="auto" w:fill="FFFFFF" w:themeFill="background1"/>
          </w:tcPr>
          <w:p w14:paraId="76341212" w14:textId="77777777" w:rsidR="00A13F3B" w:rsidRDefault="00A13F3B" w:rsidP="00162151">
            <w:pPr>
              <w:keepNext/>
              <w:keepLines/>
              <w:autoSpaceDE w:val="0"/>
              <w:autoSpaceDN w:val="0"/>
              <w:adjustRightInd w:val="0"/>
              <w:ind w:left="40" w:right="71"/>
              <w:rPr>
                <w:rFonts w:ascii="Arial" w:eastAsia="Times New Roman" w:hAnsi="Arial" w:cs="Arial"/>
                <w:color w:val="2C2A29"/>
                <w:lang w:eastAsia="en-GB"/>
              </w:rPr>
            </w:pPr>
          </w:p>
          <w:p w14:paraId="774A58F0" w14:textId="2FE7A254" w:rsidR="00A13F3B" w:rsidRDefault="00A13F3B" w:rsidP="00162151">
            <w:pPr>
              <w:keepNext/>
              <w:keepLines/>
              <w:autoSpaceDE w:val="0"/>
              <w:autoSpaceDN w:val="0"/>
              <w:adjustRightInd w:val="0"/>
              <w:ind w:left="40" w:right="71"/>
              <w:rPr>
                <w:rFonts w:ascii="Arial" w:eastAsia="Times New Roman" w:hAnsi="Arial" w:cs="Arial"/>
                <w:color w:val="2C2A29"/>
                <w:lang w:eastAsia="en-GB"/>
              </w:rPr>
            </w:pPr>
            <w:r w:rsidRPr="00A13F3B">
              <w:rPr>
                <w:rFonts w:ascii="Arial" w:eastAsia="Times New Roman" w:hAnsi="Arial" w:cs="Arial"/>
                <w:color w:val="2C2A29"/>
                <w:lang w:eastAsia="en-GB"/>
              </w:rPr>
              <w:t>To support Northumbria Police in the delivery of an engaging Volunteer Police Cadet programme, assisting the Cadet Unit Leaders in the running of activities by providing additional adult supervision during sessions. Achieving Force objectives by assisting volunteering strategic, tactical, and operational leads in promoting and enhancing the relationships between the police and local communities.</w:t>
            </w:r>
          </w:p>
          <w:p w14:paraId="644B3646" w14:textId="346DF964" w:rsidR="00E029C6" w:rsidRDefault="00E029C6" w:rsidP="00162151">
            <w:pPr>
              <w:keepNext/>
              <w:keepLines/>
              <w:autoSpaceDE w:val="0"/>
              <w:autoSpaceDN w:val="0"/>
              <w:adjustRightInd w:val="0"/>
              <w:ind w:left="40" w:right="71"/>
              <w:rPr>
                <w:rFonts w:ascii="Arial" w:eastAsia="Times New Roman" w:hAnsi="Arial" w:cs="Arial"/>
                <w:color w:val="2C2A29"/>
                <w:lang w:eastAsia="en-GB"/>
              </w:rPr>
            </w:pPr>
          </w:p>
          <w:p w14:paraId="02EF4FDF" w14:textId="77777777" w:rsidR="005929A0" w:rsidRDefault="00E029C6" w:rsidP="00162151">
            <w:pPr>
              <w:keepNext/>
              <w:keepLines/>
              <w:autoSpaceDE w:val="0"/>
              <w:autoSpaceDN w:val="0"/>
              <w:adjustRightInd w:val="0"/>
              <w:ind w:left="40" w:right="71"/>
              <w:rPr>
                <w:rFonts w:ascii="Arial" w:eastAsia="Times New Roman" w:hAnsi="Arial" w:cs="Arial"/>
                <w:color w:val="2C2A29"/>
                <w:lang w:eastAsia="en-GB"/>
              </w:rPr>
            </w:pPr>
            <w:r w:rsidRPr="00E029C6">
              <w:rPr>
                <w:rFonts w:ascii="Arial" w:eastAsia="Times New Roman" w:hAnsi="Arial" w:cs="Arial"/>
                <w:color w:val="2C2A29"/>
                <w:lang w:eastAsia="en-GB"/>
              </w:rPr>
              <w:t>This is the perfect role for someone who enjoys working with young people and promoting youth engagement in our communities. You will be making a real difference in these young people’s lives, helping them develop their skills and confidence as they approach adulthood.</w:t>
            </w:r>
          </w:p>
          <w:p w14:paraId="41FF1DE4" w14:textId="77777777" w:rsidR="005929A0" w:rsidRDefault="005929A0" w:rsidP="00162151">
            <w:pPr>
              <w:keepNext/>
              <w:keepLines/>
              <w:autoSpaceDE w:val="0"/>
              <w:autoSpaceDN w:val="0"/>
              <w:adjustRightInd w:val="0"/>
              <w:ind w:left="40" w:right="71"/>
              <w:rPr>
                <w:rFonts w:ascii="Arial" w:eastAsia="Times New Roman" w:hAnsi="Arial" w:cs="Arial"/>
                <w:color w:val="2C2A29"/>
                <w:lang w:eastAsia="en-GB"/>
              </w:rPr>
            </w:pPr>
          </w:p>
          <w:p w14:paraId="7A05429F" w14:textId="45CD4E5B" w:rsidR="00E029C6" w:rsidRDefault="005929A0" w:rsidP="00162151">
            <w:pPr>
              <w:keepNext/>
              <w:keepLines/>
              <w:autoSpaceDE w:val="0"/>
              <w:autoSpaceDN w:val="0"/>
              <w:adjustRightInd w:val="0"/>
              <w:ind w:left="40" w:right="71"/>
              <w:rPr>
                <w:rFonts w:ascii="Arial" w:eastAsia="Times New Roman" w:hAnsi="Arial" w:cs="Arial"/>
                <w:color w:val="2C2A29"/>
                <w:lang w:eastAsia="en-GB"/>
              </w:rPr>
            </w:pPr>
            <w:r>
              <w:rPr>
                <w:rFonts w:ascii="Arial" w:eastAsia="Times New Roman" w:hAnsi="Arial" w:cs="Arial"/>
                <w:color w:val="2C2A29"/>
                <w:lang w:eastAsia="en-GB"/>
              </w:rPr>
              <w:t xml:space="preserve">Please note, this role will require a criminal record check and DBS check. </w:t>
            </w:r>
            <w:r w:rsidR="00E029C6" w:rsidRPr="00E029C6">
              <w:rPr>
                <w:rFonts w:ascii="Arial" w:eastAsia="Times New Roman" w:hAnsi="Arial" w:cs="Arial"/>
                <w:color w:val="2C2A29"/>
                <w:lang w:eastAsia="en-GB"/>
              </w:rPr>
              <w:t xml:space="preserve">  </w:t>
            </w:r>
          </w:p>
          <w:p w14:paraId="0746A1BA" w14:textId="694AD7EC" w:rsidR="00A13F3B" w:rsidRPr="00F3493C" w:rsidRDefault="00A13F3B" w:rsidP="00162151">
            <w:pPr>
              <w:keepNext/>
              <w:keepLines/>
              <w:autoSpaceDE w:val="0"/>
              <w:autoSpaceDN w:val="0"/>
              <w:adjustRightInd w:val="0"/>
              <w:ind w:left="40" w:right="71"/>
              <w:rPr>
                <w:rFonts w:ascii="Arial" w:eastAsia="Times New Roman" w:hAnsi="Arial" w:cs="Arial"/>
                <w:color w:val="2C2A29"/>
                <w:lang w:eastAsia="en-GB"/>
              </w:rPr>
            </w:pPr>
          </w:p>
        </w:tc>
      </w:tr>
      <w:tr w:rsidR="00A13F3B" w:rsidRPr="00F3493C" w14:paraId="4B326E79" w14:textId="77777777" w:rsidTr="00162151">
        <w:trPr>
          <w:trHeight w:val="266"/>
        </w:trPr>
        <w:tc>
          <w:tcPr>
            <w:tcW w:w="9300" w:type="dxa"/>
            <w:gridSpan w:val="5"/>
            <w:shd w:val="clear" w:color="auto" w:fill="D9D9D9" w:themeFill="background1" w:themeFillShade="D9"/>
          </w:tcPr>
          <w:p w14:paraId="7AC3F8F3" w14:textId="77777777" w:rsidR="00A13F3B" w:rsidRPr="00F3493C" w:rsidRDefault="00A13F3B" w:rsidP="00162151">
            <w:pPr>
              <w:tabs>
                <w:tab w:val="left" w:pos="3164"/>
              </w:tabs>
              <w:rPr>
                <w:rFonts w:ascii="Arial" w:hAnsi="Arial" w:cs="Arial"/>
                <w:b/>
                <w:color w:val="000000" w:themeColor="text1"/>
              </w:rPr>
            </w:pPr>
          </w:p>
        </w:tc>
      </w:tr>
      <w:tr w:rsidR="00A13F3B" w:rsidRPr="00F3493C" w14:paraId="22E339DE" w14:textId="77777777" w:rsidTr="00162151">
        <w:trPr>
          <w:trHeight w:val="266"/>
        </w:trPr>
        <w:tc>
          <w:tcPr>
            <w:tcW w:w="2325" w:type="dxa"/>
            <w:shd w:val="clear" w:color="auto" w:fill="FFFFFF" w:themeFill="background1"/>
            <w:vAlign w:val="center"/>
          </w:tcPr>
          <w:p w14:paraId="68C4FCE2" w14:textId="77777777" w:rsidR="00A13F3B" w:rsidRPr="00F3493C" w:rsidRDefault="00A13F3B" w:rsidP="00162151">
            <w:pPr>
              <w:tabs>
                <w:tab w:val="left" w:pos="3164"/>
              </w:tabs>
              <w:jc w:val="center"/>
              <w:rPr>
                <w:rFonts w:ascii="Arial" w:hAnsi="Arial" w:cs="Arial"/>
                <w:b/>
                <w:color w:val="000000" w:themeColor="text1"/>
              </w:rPr>
            </w:pPr>
            <w:r w:rsidRPr="00F3493C">
              <w:rPr>
                <w:rFonts w:ascii="Arial" w:hAnsi="Arial" w:cs="Arial"/>
                <w:b/>
                <w:color w:val="000000" w:themeColor="text1"/>
              </w:rPr>
              <w:t>1</w:t>
            </w:r>
          </w:p>
        </w:tc>
        <w:tc>
          <w:tcPr>
            <w:tcW w:w="6975" w:type="dxa"/>
            <w:gridSpan w:val="4"/>
            <w:shd w:val="clear" w:color="auto" w:fill="FFFFFF" w:themeFill="background1"/>
          </w:tcPr>
          <w:p w14:paraId="68265DA4" w14:textId="0DB65A8E" w:rsidR="00A13F3B" w:rsidRPr="00F3493C" w:rsidRDefault="00A13F3B" w:rsidP="00E029C6">
            <w:pPr>
              <w:jc w:val="both"/>
              <w:rPr>
                <w:rFonts w:ascii="Arial" w:hAnsi="Arial" w:cs="Arial"/>
              </w:rPr>
            </w:pPr>
            <w:r w:rsidRPr="00A13F3B">
              <w:rPr>
                <w:rFonts w:ascii="Arial" w:hAnsi="Arial" w:cs="Arial"/>
              </w:rPr>
              <w:t xml:space="preserve">Supervise cadets in their day-to-day duties, prioritising and allocating work, dealing with </w:t>
            </w:r>
            <w:proofErr w:type="gramStart"/>
            <w:r w:rsidRPr="00A13F3B">
              <w:rPr>
                <w:rFonts w:ascii="Arial" w:hAnsi="Arial" w:cs="Arial"/>
              </w:rPr>
              <w:t>issues</w:t>
            </w:r>
            <w:proofErr w:type="gramEnd"/>
            <w:r w:rsidRPr="00A13F3B">
              <w:rPr>
                <w:rFonts w:ascii="Arial" w:hAnsi="Arial" w:cs="Arial"/>
              </w:rPr>
              <w:t xml:space="preserve"> and providing a high-quality service to the public.</w:t>
            </w:r>
          </w:p>
        </w:tc>
      </w:tr>
      <w:tr w:rsidR="00A13F3B" w:rsidRPr="00F3493C" w14:paraId="7D084D04" w14:textId="77777777" w:rsidTr="00162151">
        <w:trPr>
          <w:trHeight w:val="266"/>
        </w:trPr>
        <w:tc>
          <w:tcPr>
            <w:tcW w:w="2325" w:type="dxa"/>
            <w:shd w:val="clear" w:color="auto" w:fill="FFFFFF" w:themeFill="background1"/>
            <w:vAlign w:val="center"/>
          </w:tcPr>
          <w:p w14:paraId="022FB299" w14:textId="77777777" w:rsidR="00A13F3B" w:rsidRPr="00F3493C" w:rsidRDefault="00A13F3B" w:rsidP="00162151">
            <w:pPr>
              <w:tabs>
                <w:tab w:val="left" w:pos="3164"/>
              </w:tabs>
              <w:jc w:val="center"/>
              <w:rPr>
                <w:rFonts w:ascii="Arial" w:hAnsi="Arial" w:cs="Arial"/>
                <w:b/>
                <w:color w:val="000000" w:themeColor="text1"/>
              </w:rPr>
            </w:pPr>
            <w:r w:rsidRPr="00F3493C">
              <w:rPr>
                <w:rFonts w:ascii="Arial" w:hAnsi="Arial" w:cs="Arial"/>
                <w:b/>
                <w:color w:val="000000" w:themeColor="text1"/>
              </w:rPr>
              <w:t>2</w:t>
            </w:r>
          </w:p>
        </w:tc>
        <w:tc>
          <w:tcPr>
            <w:tcW w:w="6975" w:type="dxa"/>
            <w:gridSpan w:val="4"/>
            <w:shd w:val="clear" w:color="auto" w:fill="FFFFFF" w:themeFill="background1"/>
          </w:tcPr>
          <w:p w14:paraId="7AE34CDA" w14:textId="27BCC20B" w:rsidR="00A13F3B" w:rsidRPr="00F916E3" w:rsidRDefault="00A13F3B" w:rsidP="00E029C6">
            <w:pPr>
              <w:jc w:val="both"/>
              <w:rPr>
                <w:rFonts w:ascii="Arial" w:hAnsi="Arial" w:cs="Arial"/>
                <w:color w:val="000000" w:themeColor="text1"/>
              </w:rPr>
            </w:pPr>
            <w:r w:rsidRPr="00A13F3B">
              <w:rPr>
                <w:rFonts w:ascii="Arial" w:hAnsi="Arial" w:cs="Arial"/>
                <w:color w:val="000000" w:themeColor="text1"/>
              </w:rPr>
              <w:t xml:space="preserve">Undertake Performance Development Reviews (reviewing performance / identifying goals and objectives / identifying training, development and welfare needs) </w:t>
            </w:r>
            <w:proofErr w:type="gramStart"/>
            <w:r w:rsidRPr="00A13F3B">
              <w:rPr>
                <w:rFonts w:ascii="Arial" w:hAnsi="Arial" w:cs="Arial"/>
                <w:color w:val="000000" w:themeColor="text1"/>
              </w:rPr>
              <w:t>in order to</w:t>
            </w:r>
            <w:proofErr w:type="gramEnd"/>
            <w:r w:rsidRPr="00A13F3B">
              <w:rPr>
                <w:rFonts w:ascii="Arial" w:hAnsi="Arial" w:cs="Arial"/>
                <w:color w:val="000000" w:themeColor="text1"/>
              </w:rPr>
              <w:t xml:space="preserve"> improve the quality of service and to contribute to the development of the Cadet.</w:t>
            </w:r>
          </w:p>
        </w:tc>
      </w:tr>
      <w:tr w:rsidR="00A13F3B" w:rsidRPr="00F3493C" w14:paraId="04461600" w14:textId="77777777" w:rsidTr="00162151">
        <w:trPr>
          <w:trHeight w:val="266"/>
        </w:trPr>
        <w:tc>
          <w:tcPr>
            <w:tcW w:w="2325" w:type="dxa"/>
            <w:shd w:val="clear" w:color="auto" w:fill="FFFFFF" w:themeFill="background1"/>
            <w:vAlign w:val="center"/>
          </w:tcPr>
          <w:p w14:paraId="427F931B" w14:textId="77777777" w:rsidR="00A13F3B" w:rsidRPr="00F3493C" w:rsidRDefault="00A13F3B" w:rsidP="00162151">
            <w:pPr>
              <w:tabs>
                <w:tab w:val="left" w:pos="3164"/>
              </w:tabs>
              <w:jc w:val="center"/>
              <w:rPr>
                <w:rFonts w:ascii="Arial" w:hAnsi="Arial" w:cs="Arial"/>
                <w:b/>
                <w:color w:val="000000" w:themeColor="text1"/>
              </w:rPr>
            </w:pPr>
            <w:r w:rsidRPr="00F3493C">
              <w:rPr>
                <w:rFonts w:ascii="Arial" w:hAnsi="Arial" w:cs="Arial"/>
                <w:b/>
                <w:color w:val="000000" w:themeColor="text1"/>
              </w:rPr>
              <w:t>3</w:t>
            </w:r>
          </w:p>
        </w:tc>
        <w:tc>
          <w:tcPr>
            <w:tcW w:w="6975" w:type="dxa"/>
            <w:gridSpan w:val="4"/>
            <w:shd w:val="clear" w:color="auto" w:fill="FFFFFF" w:themeFill="background1"/>
          </w:tcPr>
          <w:p w14:paraId="333B4801" w14:textId="0F6CEC47" w:rsidR="00A13F3B" w:rsidRPr="00F3493C" w:rsidRDefault="00A13F3B" w:rsidP="00E029C6">
            <w:pPr>
              <w:jc w:val="both"/>
              <w:rPr>
                <w:rFonts w:ascii="Arial" w:hAnsi="Arial" w:cs="Arial"/>
                <w:color w:val="000000" w:themeColor="text1"/>
              </w:rPr>
            </w:pPr>
            <w:r w:rsidRPr="00A13F3B">
              <w:rPr>
                <w:rFonts w:ascii="Arial" w:hAnsi="Arial" w:cs="Arial"/>
                <w:color w:val="000000" w:themeColor="text1"/>
              </w:rPr>
              <w:t>Prepare and implement systems and procedures, contribute to the monitoring and evaluation of performance and quality. This includes undertaking regular audits and dip sampling to ensure a high quality of service is provided to support the Force in-line with national and local guidelines.</w:t>
            </w:r>
          </w:p>
        </w:tc>
      </w:tr>
      <w:tr w:rsidR="00A13F3B" w:rsidRPr="00F3493C" w14:paraId="2C608358" w14:textId="77777777" w:rsidTr="00162151">
        <w:trPr>
          <w:trHeight w:val="266"/>
        </w:trPr>
        <w:tc>
          <w:tcPr>
            <w:tcW w:w="2325" w:type="dxa"/>
            <w:shd w:val="clear" w:color="auto" w:fill="FFFFFF" w:themeFill="background1"/>
            <w:vAlign w:val="center"/>
          </w:tcPr>
          <w:p w14:paraId="0FC6A3FE" w14:textId="77777777" w:rsidR="00A13F3B" w:rsidRPr="00F3493C" w:rsidRDefault="00A13F3B" w:rsidP="00162151">
            <w:pPr>
              <w:tabs>
                <w:tab w:val="left" w:pos="3164"/>
              </w:tabs>
              <w:jc w:val="center"/>
              <w:rPr>
                <w:rFonts w:ascii="Arial" w:hAnsi="Arial" w:cs="Arial"/>
                <w:b/>
                <w:color w:val="000000" w:themeColor="text1"/>
              </w:rPr>
            </w:pPr>
            <w:r w:rsidRPr="00F3493C">
              <w:rPr>
                <w:rFonts w:ascii="Arial" w:hAnsi="Arial" w:cs="Arial"/>
                <w:b/>
                <w:color w:val="000000" w:themeColor="text1"/>
              </w:rPr>
              <w:t>4</w:t>
            </w:r>
          </w:p>
        </w:tc>
        <w:tc>
          <w:tcPr>
            <w:tcW w:w="6975" w:type="dxa"/>
            <w:gridSpan w:val="4"/>
            <w:shd w:val="clear" w:color="auto" w:fill="FFFFFF" w:themeFill="background1"/>
          </w:tcPr>
          <w:p w14:paraId="528DFE45" w14:textId="60B10FD2" w:rsidR="00A13F3B" w:rsidRPr="00F3493C" w:rsidRDefault="00A13F3B" w:rsidP="00E029C6">
            <w:pPr>
              <w:jc w:val="both"/>
              <w:rPr>
                <w:rFonts w:ascii="Arial" w:hAnsi="Arial" w:cs="Arial"/>
              </w:rPr>
            </w:pPr>
            <w:r w:rsidRPr="00A13F3B">
              <w:rPr>
                <w:rFonts w:ascii="Arial" w:hAnsi="Arial" w:cs="Arial"/>
              </w:rPr>
              <w:t>Undertake research, including developing and implementing improvements to working practices in order integrate cadets into the community.</w:t>
            </w:r>
          </w:p>
        </w:tc>
      </w:tr>
      <w:tr w:rsidR="00A13F3B" w:rsidRPr="00F3493C" w14:paraId="15A8CFCB" w14:textId="77777777" w:rsidTr="00162151">
        <w:trPr>
          <w:trHeight w:val="266"/>
        </w:trPr>
        <w:tc>
          <w:tcPr>
            <w:tcW w:w="2325" w:type="dxa"/>
            <w:shd w:val="clear" w:color="auto" w:fill="FFFFFF" w:themeFill="background1"/>
            <w:vAlign w:val="center"/>
          </w:tcPr>
          <w:p w14:paraId="0D9B9E7D" w14:textId="77777777" w:rsidR="00A13F3B" w:rsidRPr="00F3493C" w:rsidRDefault="00A13F3B" w:rsidP="00162151">
            <w:pPr>
              <w:tabs>
                <w:tab w:val="left" w:pos="3164"/>
              </w:tabs>
              <w:jc w:val="center"/>
              <w:rPr>
                <w:rFonts w:ascii="Arial" w:hAnsi="Arial" w:cs="Arial"/>
                <w:b/>
                <w:color w:val="000000" w:themeColor="text1"/>
              </w:rPr>
            </w:pPr>
            <w:r w:rsidRPr="00F3493C">
              <w:rPr>
                <w:rFonts w:ascii="Arial" w:hAnsi="Arial" w:cs="Arial"/>
                <w:b/>
                <w:color w:val="000000" w:themeColor="text1"/>
              </w:rPr>
              <w:t>5</w:t>
            </w:r>
          </w:p>
        </w:tc>
        <w:tc>
          <w:tcPr>
            <w:tcW w:w="6975" w:type="dxa"/>
            <w:gridSpan w:val="4"/>
            <w:shd w:val="clear" w:color="auto" w:fill="FFFFFF" w:themeFill="background1"/>
          </w:tcPr>
          <w:p w14:paraId="261BDAE2" w14:textId="03B8D5B1" w:rsidR="00A13F3B" w:rsidRPr="00F3493C" w:rsidRDefault="00A13F3B" w:rsidP="00E029C6">
            <w:pPr>
              <w:jc w:val="both"/>
              <w:rPr>
                <w:rFonts w:ascii="Arial" w:hAnsi="Arial" w:cs="Arial"/>
              </w:rPr>
            </w:pPr>
            <w:r w:rsidRPr="00A13F3B">
              <w:rPr>
                <w:rFonts w:ascii="Arial" w:hAnsi="Arial" w:cs="Arial"/>
              </w:rPr>
              <w:t>Manage and assess the Cadet Duke of Edinburgh scheme progress, recognise community return and recognition, ensuring value for money.</w:t>
            </w:r>
          </w:p>
        </w:tc>
      </w:tr>
      <w:tr w:rsidR="00A13F3B" w:rsidRPr="00F3493C" w14:paraId="57D7BE8A" w14:textId="77777777" w:rsidTr="00162151">
        <w:trPr>
          <w:trHeight w:val="266"/>
        </w:trPr>
        <w:tc>
          <w:tcPr>
            <w:tcW w:w="2325" w:type="dxa"/>
            <w:shd w:val="clear" w:color="auto" w:fill="FFFFFF" w:themeFill="background1"/>
            <w:vAlign w:val="center"/>
          </w:tcPr>
          <w:p w14:paraId="0838615C" w14:textId="77777777" w:rsidR="00A13F3B" w:rsidRPr="00F3493C" w:rsidRDefault="00A13F3B" w:rsidP="00162151">
            <w:pPr>
              <w:tabs>
                <w:tab w:val="left" w:pos="3164"/>
              </w:tabs>
              <w:jc w:val="center"/>
              <w:rPr>
                <w:rFonts w:ascii="Arial" w:hAnsi="Arial" w:cs="Arial"/>
                <w:b/>
                <w:color w:val="000000" w:themeColor="text1"/>
              </w:rPr>
            </w:pPr>
            <w:r w:rsidRPr="00F3493C">
              <w:rPr>
                <w:rFonts w:ascii="Arial" w:hAnsi="Arial" w:cs="Arial"/>
                <w:b/>
                <w:color w:val="000000" w:themeColor="text1"/>
              </w:rPr>
              <w:lastRenderedPageBreak/>
              <w:t>6</w:t>
            </w:r>
          </w:p>
        </w:tc>
        <w:tc>
          <w:tcPr>
            <w:tcW w:w="6975" w:type="dxa"/>
            <w:gridSpan w:val="4"/>
            <w:shd w:val="clear" w:color="auto" w:fill="FFFFFF" w:themeFill="background1"/>
          </w:tcPr>
          <w:p w14:paraId="75FBCC41" w14:textId="64EA9814" w:rsidR="00A13F3B" w:rsidRPr="00F3493C" w:rsidRDefault="00A13F3B" w:rsidP="00E029C6">
            <w:pPr>
              <w:jc w:val="both"/>
              <w:rPr>
                <w:rFonts w:ascii="Arial" w:hAnsi="Arial" w:cs="Arial"/>
                <w:color w:val="000000" w:themeColor="text1"/>
              </w:rPr>
            </w:pPr>
            <w:r w:rsidRPr="00A13F3B">
              <w:rPr>
                <w:rFonts w:ascii="Arial" w:hAnsi="Arial" w:cs="Arial"/>
                <w:color w:val="000000" w:themeColor="text1"/>
              </w:rPr>
              <w:t>Provide advice and guidance to Northumbria Police on VPC matters, attend seminars and conferences to ensure the Force is kept up to date with emerging trends and best practice.</w:t>
            </w:r>
          </w:p>
        </w:tc>
      </w:tr>
      <w:tr w:rsidR="00A13F3B" w:rsidRPr="00F3493C" w14:paraId="409724C4" w14:textId="77777777" w:rsidTr="00162151">
        <w:trPr>
          <w:trHeight w:val="266"/>
        </w:trPr>
        <w:tc>
          <w:tcPr>
            <w:tcW w:w="2325" w:type="dxa"/>
            <w:shd w:val="clear" w:color="auto" w:fill="FFFFFF" w:themeFill="background1"/>
            <w:vAlign w:val="center"/>
          </w:tcPr>
          <w:p w14:paraId="0AB5A7C0" w14:textId="77777777" w:rsidR="00A13F3B" w:rsidRPr="00F3493C" w:rsidRDefault="00A13F3B" w:rsidP="00162151">
            <w:pPr>
              <w:tabs>
                <w:tab w:val="left" w:pos="3164"/>
              </w:tabs>
              <w:jc w:val="center"/>
              <w:rPr>
                <w:rFonts w:ascii="Arial" w:hAnsi="Arial" w:cs="Arial"/>
                <w:b/>
                <w:color w:val="000000" w:themeColor="text1"/>
              </w:rPr>
            </w:pPr>
            <w:r w:rsidRPr="00F3493C">
              <w:rPr>
                <w:rFonts w:ascii="Arial" w:hAnsi="Arial" w:cs="Arial"/>
                <w:b/>
                <w:color w:val="000000" w:themeColor="text1"/>
              </w:rPr>
              <w:t>7</w:t>
            </w:r>
          </w:p>
        </w:tc>
        <w:tc>
          <w:tcPr>
            <w:tcW w:w="6975" w:type="dxa"/>
            <w:gridSpan w:val="4"/>
            <w:shd w:val="clear" w:color="auto" w:fill="FFFFFF" w:themeFill="background1"/>
          </w:tcPr>
          <w:p w14:paraId="75F12EA3" w14:textId="16D91AA0" w:rsidR="00A13F3B" w:rsidRPr="00F3493C" w:rsidRDefault="00A13F3B" w:rsidP="00E029C6">
            <w:pPr>
              <w:jc w:val="both"/>
              <w:rPr>
                <w:rFonts w:ascii="Arial" w:hAnsi="Arial" w:cs="Arial"/>
              </w:rPr>
            </w:pPr>
            <w:r w:rsidRPr="00A13F3B">
              <w:rPr>
                <w:rFonts w:ascii="Arial" w:hAnsi="Arial" w:cs="Arial"/>
              </w:rPr>
              <w:t xml:space="preserve">Identify external funding opportunities and consider associated risks and investment </w:t>
            </w:r>
            <w:proofErr w:type="gramStart"/>
            <w:r w:rsidRPr="00A13F3B">
              <w:rPr>
                <w:rFonts w:ascii="Arial" w:hAnsi="Arial" w:cs="Arial"/>
              </w:rPr>
              <w:t>in order to</w:t>
            </w:r>
            <w:proofErr w:type="gramEnd"/>
            <w:r w:rsidRPr="00A13F3B">
              <w:rPr>
                <w:rFonts w:ascii="Arial" w:hAnsi="Arial" w:cs="Arial"/>
              </w:rPr>
              <w:t xml:space="preserve"> achieve value for money.</w:t>
            </w:r>
          </w:p>
        </w:tc>
      </w:tr>
      <w:tr w:rsidR="00A13F3B" w:rsidRPr="00F3493C" w14:paraId="57BA23FC" w14:textId="77777777" w:rsidTr="00A13F3B">
        <w:trPr>
          <w:trHeight w:val="266"/>
        </w:trPr>
        <w:tc>
          <w:tcPr>
            <w:tcW w:w="9300" w:type="dxa"/>
            <w:gridSpan w:val="5"/>
          </w:tcPr>
          <w:p w14:paraId="65A2E3BA" w14:textId="77777777" w:rsidR="00A13F3B" w:rsidRDefault="00A13F3B" w:rsidP="00162151">
            <w:pPr>
              <w:tabs>
                <w:tab w:val="left" w:pos="3164"/>
              </w:tabs>
              <w:jc w:val="both"/>
              <w:rPr>
                <w:rFonts w:ascii="Arial" w:hAnsi="Arial" w:cs="Arial"/>
                <w:b/>
                <w:color w:val="000000" w:themeColor="text1"/>
              </w:rPr>
            </w:pPr>
          </w:p>
          <w:p w14:paraId="44623F7C" w14:textId="28F54D4A" w:rsidR="00A13F3B" w:rsidRPr="00F3493C" w:rsidRDefault="00A13F3B" w:rsidP="00162151">
            <w:pPr>
              <w:tabs>
                <w:tab w:val="left" w:pos="3164"/>
              </w:tabs>
              <w:jc w:val="both"/>
              <w:rPr>
                <w:rFonts w:ascii="Arial" w:hAnsi="Arial" w:cs="Arial"/>
                <w:b/>
                <w:color w:val="000000" w:themeColor="text1"/>
              </w:rPr>
            </w:pPr>
            <w:r w:rsidRPr="00F3493C">
              <w:rPr>
                <w:rFonts w:ascii="Arial" w:hAnsi="Arial" w:cs="Arial"/>
                <w:b/>
                <w:color w:val="000000" w:themeColor="text1"/>
              </w:rPr>
              <w:t xml:space="preserve">Part B –   Scope of contacts </w:t>
            </w:r>
          </w:p>
          <w:p w14:paraId="082A3EDC" w14:textId="77777777" w:rsidR="00A13F3B" w:rsidRPr="00F3493C" w:rsidRDefault="00A13F3B" w:rsidP="00162151">
            <w:pPr>
              <w:tabs>
                <w:tab w:val="left" w:pos="3164"/>
              </w:tabs>
              <w:jc w:val="both"/>
              <w:rPr>
                <w:rFonts w:ascii="Arial" w:hAnsi="Arial" w:cs="Arial"/>
                <w:b/>
                <w:color w:val="000000" w:themeColor="text1"/>
              </w:rPr>
            </w:pPr>
          </w:p>
        </w:tc>
      </w:tr>
      <w:tr w:rsidR="00A13F3B" w:rsidRPr="00F3493C" w14:paraId="6B5B9987" w14:textId="77777777" w:rsidTr="00A13F3B">
        <w:trPr>
          <w:trHeight w:val="266"/>
        </w:trPr>
        <w:tc>
          <w:tcPr>
            <w:tcW w:w="9300" w:type="dxa"/>
            <w:gridSpan w:val="5"/>
          </w:tcPr>
          <w:p w14:paraId="1B035EE1" w14:textId="77777777" w:rsidR="00A13F3B" w:rsidRPr="00F3493C" w:rsidRDefault="00A13F3B" w:rsidP="00162151">
            <w:pPr>
              <w:tabs>
                <w:tab w:val="left" w:pos="3164"/>
              </w:tabs>
              <w:jc w:val="both"/>
              <w:rPr>
                <w:rFonts w:ascii="Arial" w:hAnsi="Arial" w:cs="Arial"/>
                <w:b/>
                <w:color w:val="000000" w:themeColor="text1"/>
              </w:rPr>
            </w:pPr>
            <w:r w:rsidRPr="00F3493C">
              <w:rPr>
                <w:rFonts w:ascii="Arial" w:hAnsi="Arial" w:cs="Arial"/>
                <w:b/>
                <w:color w:val="000000" w:themeColor="text1"/>
              </w:rPr>
              <w:t>Internal / External relationships:</w:t>
            </w:r>
          </w:p>
        </w:tc>
      </w:tr>
      <w:tr w:rsidR="00A13F3B" w:rsidRPr="00F3493C" w14:paraId="37F40F22" w14:textId="77777777" w:rsidTr="00A13F3B">
        <w:trPr>
          <w:trHeight w:val="266"/>
        </w:trPr>
        <w:tc>
          <w:tcPr>
            <w:tcW w:w="9300" w:type="dxa"/>
            <w:gridSpan w:val="5"/>
          </w:tcPr>
          <w:p w14:paraId="341DCE4C" w14:textId="77777777" w:rsidR="00A13F3B" w:rsidRPr="00F3493C" w:rsidRDefault="00A13F3B" w:rsidP="00162151">
            <w:pPr>
              <w:rPr>
                <w:rFonts w:ascii="Arial" w:hAnsi="Arial" w:cs="Arial"/>
                <w:color w:val="000000" w:themeColor="text1"/>
              </w:rPr>
            </w:pPr>
          </w:p>
          <w:p w14:paraId="768015FE" w14:textId="1926330C" w:rsidR="00A13F3B" w:rsidRDefault="00A13F3B" w:rsidP="00162151">
            <w:pPr>
              <w:rPr>
                <w:rFonts w:ascii="Arial" w:hAnsi="Arial" w:cs="Arial"/>
                <w:bCs/>
                <w:color w:val="000000" w:themeColor="text1"/>
              </w:rPr>
            </w:pPr>
            <w:r w:rsidRPr="00F3493C">
              <w:rPr>
                <w:rFonts w:ascii="Arial" w:hAnsi="Arial" w:cs="Arial"/>
                <w:b/>
                <w:color w:val="000000" w:themeColor="text1"/>
              </w:rPr>
              <w:t>Internal:</w:t>
            </w:r>
            <w:r>
              <w:rPr>
                <w:rFonts w:ascii="Arial" w:hAnsi="Arial" w:cs="Arial"/>
                <w:b/>
                <w:color w:val="000000" w:themeColor="text1"/>
              </w:rPr>
              <w:t xml:space="preserve"> </w:t>
            </w:r>
            <w:r w:rsidR="00E029C6" w:rsidRPr="00E029C6">
              <w:rPr>
                <w:rFonts w:ascii="Arial" w:hAnsi="Arial" w:cs="Arial"/>
                <w:bCs/>
                <w:color w:val="000000" w:themeColor="text1"/>
              </w:rPr>
              <w:t>PDU Sergeants</w:t>
            </w:r>
            <w:r w:rsidRPr="00E029C6">
              <w:rPr>
                <w:rFonts w:ascii="Arial" w:hAnsi="Arial" w:cs="Arial"/>
                <w:bCs/>
                <w:color w:val="000000" w:themeColor="text1"/>
              </w:rPr>
              <w:t>,</w:t>
            </w:r>
            <w:r w:rsidR="00E029C6">
              <w:rPr>
                <w:rFonts w:ascii="Arial" w:hAnsi="Arial" w:cs="Arial"/>
                <w:bCs/>
                <w:color w:val="000000" w:themeColor="text1"/>
              </w:rPr>
              <w:t xml:space="preserve"> Unit Cadet Leaders,</w:t>
            </w:r>
            <w:r>
              <w:rPr>
                <w:rFonts w:ascii="Arial" w:hAnsi="Arial" w:cs="Arial"/>
                <w:b/>
                <w:color w:val="000000" w:themeColor="text1"/>
              </w:rPr>
              <w:t xml:space="preserve"> </w:t>
            </w:r>
            <w:r w:rsidRPr="00F3493C">
              <w:rPr>
                <w:rFonts w:ascii="Arial" w:hAnsi="Arial" w:cs="Arial"/>
                <w:bCs/>
                <w:color w:val="000000" w:themeColor="text1"/>
              </w:rPr>
              <w:t xml:space="preserve">People Services, </w:t>
            </w:r>
            <w:r w:rsidRPr="008F11D8">
              <w:rPr>
                <w:rFonts w:ascii="Arial" w:hAnsi="Arial" w:cs="Arial"/>
                <w:bCs/>
                <w:color w:val="000000" w:themeColor="text1"/>
              </w:rPr>
              <w:t xml:space="preserve">local resourcing leads, </w:t>
            </w:r>
            <w:r w:rsidRPr="00F3493C">
              <w:rPr>
                <w:rFonts w:ascii="Arial" w:hAnsi="Arial" w:cs="Arial"/>
                <w:bCs/>
                <w:color w:val="000000" w:themeColor="text1"/>
              </w:rPr>
              <w:t>Finance</w:t>
            </w:r>
            <w:r>
              <w:rPr>
                <w:rFonts w:ascii="Arial" w:hAnsi="Arial" w:cs="Arial"/>
                <w:bCs/>
                <w:color w:val="000000" w:themeColor="text1"/>
              </w:rPr>
              <w:t>,</w:t>
            </w:r>
            <w:r w:rsidRPr="00F3493C">
              <w:rPr>
                <w:rFonts w:ascii="Arial" w:hAnsi="Arial" w:cs="Arial"/>
                <w:bCs/>
                <w:color w:val="000000" w:themeColor="text1"/>
              </w:rPr>
              <w:t xml:space="preserve"> </w:t>
            </w:r>
            <w:r>
              <w:rPr>
                <w:rFonts w:ascii="Arial" w:hAnsi="Arial" w:cs="Arial"/>
                <w:bCs/>
                <w:color w:val="000000" w:themeColor="text1"/>
              </w:rPr>
              <w:t>Communications and Engagement</w:t>
            </w:r>
            <w:r w:rsidRPr="008F11D8">
              <w:rPr>
                <w:rFonts w:ascii="Arial" w:hAnsi="Arial" w:cs="Arial"/>
                <w:bCs/>
                <w:color w:val="000000" w:themeColor="text1"/>
              </w:rPr>
              <w:t xml:space="preserve"> </w:t>
            </w:r>
            <w:r w:rsidRPr="00F3493C">
              <w:rPr>
                <w:rFonts w:ascii="Arial" w:hAnsi="Arial" w:cs="Arial"/>
                <w:bCs/>
                <w:color w:val="000000" w:themeColor="text1"/>
              </w:rPr>
              <w:t>and People Development teams.</w:t>
            </w:r>
          </w:p>
          <w:p w14:paraId="2AD8B00E" w14:textId="77777777" w:rsidR="00A13F3B" w:rsidRPr="00F3493C" w:rsidRDefault="00A13F3B" w:rsidP="00162151">
            <w:pPr>
              <w:rPr>
                <w:rFonts w:ascii="Arial" w:hAnsi="Arial" w:cs="Arial"/>
                <w:bCs/>
                <w:color w:val="000000" w:themeColor="text1"/>
              </w:rPr>
            </w:pPr>
          </w:p>
          <w:p w14:paraId="55E6C973" w14:textId="302DF41A" w:rsidR="00A13F3B" w:rsidRPr="00F3493C" w:rsidRDefault="00A13F3B" w:rsidP="00162151">
            <w:pPr>
              <w:rPr>
                <w:rFonts w:ascii="Arial" w:hAnsi="Arial" w:cs="Arial"/>
                <w:b/>
                <w:color w:val="000000" w:themeColor="text1"/>
              </w:rPr>
            </w:pPr>
            <w:r w:rsidRPr="00F3493C">
              <w:rPr>
                <w:rFonts w:ascii="Arial" w:hAnsi="Arial" w:cs="Arial"/>
                <w:b/>
                <w:color w:val="000000" w:themeColor="text1"/>
              </w:rPr>
              <w:t>External</w:t>
            </w:r>
            <w:r w:rsidRPr="00AF7946">
              <w:rPr>
                <w:rFonts w:ascii="Arial" w:hAnsi="Arial" w:cs="Arial"/>
                <w:bCs/>
                <w:color w:val="000000" w:themeColor="text1"/>
              </w:rPr>
              <w:t xml:space="preserve">: </w:t>
            </w:r>
            <w:r>
              <w:rPr>
                <w:rFonts w:ascii="Arial" w:hAnsi="Arial" w:cs="Arial"/>
                <w:bCs/>
                <w:color w:val="000000" w:themeColor="text1"/>
              </w:rPr>
              <w:t>Members of the public, v</w:t>
            </w:r>
            <w:r w:rsidRPr="00AF7946">
              <w:rPr>
                <w:rFonts w:ascii="Arial" w:hAnsi="Arial" w:cs="Arial"/>
                <w:bCs/>
                <w:color w:val="000000" w:themeColor="text1"/>
              </w:rPr>
              <w:t>olunteering bodies and other forces</w:t>
            </w:r>
            <w:r w:rsidRPr="00F3493C">
              <w:rPr>
                <w:rFonts w:ascii="Arial" w:hAnsi="Arial" w:cs="Arial"/>
                <w:bCs/>
                <w:color w:val="000000" w:themeColor="text1"/>
              </w:rPr>
              <w:t>.</w:t>
            </w:r>
            <w:r w:rsidRPr="00F3493C">
              <w:rPr>
                <w:rFonts w:ascii="Arial" w:hAnsi="Arial" w:cs="Arial"/>
                <w:b/>
                <w:color w:val="000000" w:themeColor="text1"/>
              </w:rPr>
              <w:t xml:space="preserve"> </w:t>
            </w:r>
          </w:p>
          <w:p w14:paraId="11CB1BBE" w14:textId="77777777" w:rsidR="00A13F3B" w:rsidRPr="00F3493C" w:rsidRDefault="00A13F3B" w:rsidP="00162151">
            <w:pPr>
              <w:rPr>
                <w:rFonts w:ascii="Arial" w:hAnsi="Arial" w:cs="Arial"/>
                <w:color w:val="000000" w:themeColor="text1"/>
              </w:rPr>
            </w:pPr>
          </w:p>
        </w:tc>
      </w:tr>
    </w:tbl>
    <w:p w14:paraId="38E8316D" w14:textId="6DFA6304" w:rsidR="00B37532" w:rsidRDefault="00B37532"/>
    <w:p w14:paraId="650F733B" w14:textId="77777777" w:rsidR="00A13F3B" w:rsidRPr="00A13F3B" w:rsidRDefault="00A13F3B" w:rsidP="00A13F3B">
      <w:pPr>
        <w:spacing w:after="200" w:line="276" w:lineRule="auto"/>
        <w:rPr>
          <w:rFonts w:ascii="Arial" w:eastAsia="Calibri" w:hAnsi="Arial" w:cs="Arial"/>
          <w:b/>
          <w:bCs/>
          <w:color w:val="000000"/>
        </w:rPr>
      </w:pPr>
      <w:r w:rsidRPr="00A13F3B">
        <w:rPr>
          <w:rFonts w:ascii="Arial" w:eastAsia="Calibri" w:hAnsi="Arial" w:cs="Arial"/>
          <w:b/>
          <w:bCs/>
          <w:color w:val="000000"/>
        </w:rPr>
        <w:t xml:space="preserve">Part </w:t>
      </w:r>
      <w:r w:rsidRPr="00A13F3B">
        <w:rPr>
          <w:rFonts w:ascii="Arial" w:eastAsia="Calibri" w:hAnsi="Arial" w:cs="Arial"/>
          <w:b/>
          <w:bCs/>
          <w:color w:val="C00000"/>
        </w:rPr>
        <w:t>E</w:t>
      </w:r>
      <w:r w:rsidRPr="00A13F3B">
        <w:rPr>
          <w:rFonts w:ascii="Arial" w:eastAsia="Calibri" w:hAnsi="Arial" w:cs="Arial"/>
          <w:b/>
          <w:bCs/>
          <w:color w:val="000000"/>
        </w:rPr>
        <w:t xml:space="preserve"> - PERSON SPECIFICATION </w:t>
      </w:r>
    </w:p>
    <w:tbl>
      <w:tblPr>
        <w:tblStyle w:val="SUTable"/>
        <w:tblW w:w="0" w:type="auto"/>
        <w:tblLayout w:type="fixed"/>
        <w:tblLook w:val="04A0" w:firstRow="1" w:lastRow="0" w:firstColumn="1" w:lastColumn="0" w:noHBand="0" w:noVBand="1"/>
      </w:tblPr>
      <w:tblGrid>
        <w:gridCol w:w="1569"/>
        <w:gridCol w:w="2538"/>
        <w:gridCol w:w="2834"/>
        <w:gridCol w:w="2075"/>
      </w:tblGrid>
      <w:tr w:rsidR="00A13F3B" w:rsidRPr="00A13F3B" w14:paraId="4950D434" w14:textId="77777777" w:rsidTr="00E029C6">
        <w:tc>
          <w:tcPr>
            <w:tcW w:w="1569" w:type="dxa"/>
            <w:shd w:val="clear" w:color="auto" w:fill="D9D9D9"/>
            <w:vAlign w:val="center"/>
          </w:tcPr>
          <w:p w14:paraId="1CC4993E" w14:textId="77777777" w:rsidR="00A13F3B" w:rsidRPr="00A13F3B" w:rsidRDefault="00A13F3B" w:rsidP="00A13F3B">
            <w:pPr>
              <w:rPr>
                <w:rFonts w:cs="Arial"/>
                <w:b/>
                <w:bCs/>
                <w:color w:val="000000"/>
              </w:rPr>
            </w:pPr>
            <w:r w:rsidRPr="00A13F3B">
              <w:rPr>
                <w:rFonts w:cs="Arial"/>
                <w:b/>
                <w:bCs/>
                <w:color w:val="000000"/>
              </w:rPr>
              <w:t>Criteria</w:t>
            </w:r>
          </w:p>
        </w:tc>
        <w:tc>
          <w:tcPr>
            <w:tcW w:w="2538" w:type="dxa"/>
            <w:shd w:val="clear" w:color="auto" w:fill="D9D9D9"/>
            <w:vAlign w:val="center"/>
          </w:tcPr>
          <w:p w14:paraId="3D37AE33" w14:textId="77777777" w:rsidR="00A13F3B" w:rsidRPr="00A13F3B" w:rsidRDefault="00A13F3B" w:rsidP="00A13F3B">
            <w:pPr>
              <w:rPr>
                <w:rFonts w:cs="Arial"/>
                <w:b/>
                <w:bCs/>
                <w:color w:val="000000"/>
              </w:rPr>
            </w:pPr>
            <w:r w:rsidRPr="00A13F3B">
              <w:rPr>
                <w:rFonts w:cs="Arial"/>
                <w:b/>
                <w:bCs/>
                <w:color w:val="000000"/>
              </w:rPr>
              <w:t>Essential</w:t>
            </w:r>
          </w:p>
        </w:tc>
        <w:tc>
          <w:tcPr>
            <w:tcW w:w="2834" w:type="dxa"/>
            <w:shd w:val="clear" w:color="auto" w:fill="D9D9D9"/>
            <w:vAlign w:val="center"/>
          </w:tcPr>
          <w:p w14:paraId="1C22A9BB" w14:textId="77777777" w:rsidR="00A13F3B" w:rsidRPr="00A13F3B" w:rsidRDefault="00A13F3B" w:rsidP="00A13F3B">
            <w:pPr>
              <w:rPr>
                <w:rFonts w:cs="Arial"/>
                <w:b/>
                <w:bCs/>
                <w:color w:val="000000"/>
              </w:rPr>
            </w:pPr>
            <w:r w:rsidRPr="00A13F3B">
              <w:rPr>
                <w:rFonts w:cs="Arial"/>
                <w:b/>
                <w:bCs/>
                <w:color w:val="000000"/>
              </w:rPr>
              <w:t>Desirable</w:t>
            </w:r>
          </w:p>
        </w:tc>
        <w:tc>
          <w:tcPr>
            <w:tcW w:w="2075" w:type="dxa"/>
            <w:shd w:val="clear" w:color="auto" w:fill="D9D9D9"/>
            <w:vAlign w:val="center"/>
          </w:tcPr>
          <w:p w14:paraId="78D61E2E" w14:textId="77777777" w:rsidR="00A13F3B" w:rsidRPr="00A13F3B" w:rsidRDefault="00A13F3B" w:rsidP="00A13F3B">
            <w:pPr>
              <w:rPr>
                <w:rFonts w:cs="Arial"/>
                <w:b/>
                <w:bCs/>
                <w:color w:val="000000"/>
              </w:rPr>
            </w:pPr>
            <w:r w:rsidRPr="00A13F3B">
              <w:rPr>
                <w:rFonts w:cs="Arial"/>
                <w:b/>
                <w:bCs/>
                <w:color w:val="000000"/>
              </w:rPr>
              <w:t>How to be assessed</w:t>
            </w:r>
          </w:p>
        </w:tc>
      </w:tr>
      <w:tr w:rsidR="00E029C6" w:rsidRPr="00A13F3B" w14:paraId="221AF67B" w14:textId="77777777" w:rsidTr="00E029C6">
        <w:tc>
          <w:tcPr>
            <w:tcW w:w="1569" w:type="dxa"/>
          </w:tcPr>
          <w:p w14:paraId="3CE9B4B8" w14:textId="77777777" w:rsidR="00A13F3B" w:rsidRPr="00A13F3B" w:rsidRDefault="00A13F3B" w:rsidP="00A13F3B">
            <w:pPr>
              <w:rPr>
                <w:rFonts w:cs="Arial"/>
                <w:color w:val="000000"/>
              </w:rPr>
            </w:pPr>
            <w:r w:rsidRPr="00A13F3B">
              <w:rPr>
                <w:rFonts w:cs="Arial"/>
                <w:color w:val="000000"/>
              </w:rPr>
              <w:t xml:space="preserve">Qualifications, </w:t>
            </w:r>
            <w:proofErr w:type="gramStart"/>
            <w:r w:rsidRPr="00A13F3B">
              <w:rPr>
                <w:rFonts w:cs="Arial"/>
                <w:color w:val="000000"/>
              </w:rPr>
              <w:t>knowledge</w:t>
            </w:r>
            <w:proofErr w:type="gramEnd"/>
            <w:r w:rsidRPr="00A13F3B">
              <w:rPr>
                <w:rFonts w:cs="Arial"/>
                <w:color w:val="000000"/>
              </w:rPr>
              <w:t xml:space="preserve"> and experience</w:t>
            </w:r>
          </w:p>
        </w:tc>
        <w:tc>
          <w:tcPr>
            <w:tcW w:w="2538" w:type="dxa"/>
          </w:tcPr>
          <w:p w14:paraId="21634535" w14:textId="65086141" w:rsidR="00A13F3B" w:rsidRPr="00A13F3B" w:rsidRDefault="00A13F3B" w:rsidP="00E029C6">
            <w:pPr>
              <w:spacing w:after="120"/>
              <w:rPr>
                <w:rFonts w:cs="Arial"/>
                <w:color w:val="000000"/>
              </w:rPr>
            </w:pPr>
          </w:p>
        </w:tc>
        <w:tc>
          <w:tcPr>
            <w:tcW w:w="2834" w:type="dxa"/>
          </w:tcPr>
          <w:p w14:paraId="7F63C746" w14:textId="43517D2E" w:rsidR="00A13F3B" w:rsidRPr="00A13F3B" w:rsidRDefault="00A13F3B" w:rsidP="00E029C6">
            <w:pPr>
              <w:spacing w:after="120"/>
              <w:rPr>
                <w:rFonts w:cs="Arial"/>
                <w:color w:val="000000"/>
              </w:rPr>
            </w:pPr>
            <w:r>
              <w:rPr>
                <w:rFonts w:cs="Arial"/>
                <w:color w:val="000000"/>
              </w:rPr>
              <w:t xml:space="preserve">Experience working with young people. </w:t>
            </w:r>
          </w:p>
        </w:tc>
        <w:tc>
          <w:tcPr>
            <w:tcW w:w="2075" w:type="dxa"/>
          </w:tcPr>
          <w:p w14:paraId="351C84AF" w14:textId="62D2A06D" w:rsidR="00A13F3B" w:rsidRPr="00A13F3B" w:rsidRDefault="00A13F3B" w:rsidP="00A13F3B">
            <w:pPr>
              <w:spacing w:after="90"/>
              <w:rPr>
                <w:rFonts w:cs="Arial"/>
                <w:color w:val="000000"/>
              </w:rPr>
            </w:pPr>
            <w:r>
              <w:rPr>
                <w:rFonts w:cs="Arial"/>
                <w:color w:val="000000"/>
              </w:rPr>
              <w:t>Application/interview</w:t>
            </w:r>
            <w:r w:rsidR="00E029C6">
              <w:rPr>
                <w:rFonts w:cs="Arial"/>
                <w:color w:val="000000"/>
              </w:rPr>
              <w:t>/CPD</w:t>
            </w:r>
          </w:p>
        </w:tc>
      </w:tr>
      <w:tr w:rsidR="00E029C6" w:rsidRPr="00A13F3B" w14:paraId="23898EE5" w14:textId="77777777" w:rsidTr="00E029C6">
        <w:tc>
          <w:tcPr>
            <w:tcW w:w="1569" w:type="dxa"/>
          </w:tcPr>
          <w:p w14:paraId="7F6E9C67" w14:textId="77777777" w:rsidR="00A13F3B" w:rsidRPr="00A13F3B" w:rsidRDefault="00A13F3B" w:rsidP="00A13F3B">
            <w:pPr>
              <w:rPr>
                <w:rFonts w:cs="Arial"/>
                <w:color w:val="000000"/>
              </w:rPr>
            </w:pPr>
            <w:r w:rsidRPr="00A13F3B">
              <w:rPr>
                <w:rFonts w:cs="Arial"/>
                <w:color w:val="000000"/>
              </w:rPr>
              <w:t>Planning and organising</w:t>
            </w:r>
          </w:p>
        </w:tc>
        <w:tc>
          <w:tcPr>
            <w:tcW w:w="2538" w:type="dxa"/>
          </w:tcPr>
          <w:p w14:paraId="517325CF" w14:textId="57DC23B2" w:rsidR="00A13F3B" w:rsidRPr="00A13F3B" w:rsidRDefault="00E029C6" w:rsidP="00A13F3B">
            <w:pPr>
              <w:rPr>
                <w:rFonts w:cs="Arial"/>
                <w:color w:val="000000"/>
              </w:rPr>
            </w:pPr>
            <w:r>
              <w:rPr>
                <w:rFonts w:cs="Arial"/>
                <w:color w:val="000000"/>
              </w:rPr>
              <w:t xml:space="preserve">Excellent planning and organisational skills. </w:t>
            </w:r>
            <w:r w:rsidR="00A13F3B" w:rsidRPr="00A13F3B">
              <w:rPr>
                <w:rFonts w:cs="Arial"/>
                <w:color w:val="000000"/>
              </w:rPr>
              <w:t xml:space="preserve"> </w:t>
            </w:r>
          </w:p>
        </w:tc>
        <w:tc>
          <w:tcPr>
            <w:tcW w:w="2834" w:type="dxa"/>
          </w:tcPr>
          <w:p w14:paraId="497E62EB" w14:textId="04E2878F" w:rsidR="00A13F3B" w:rsidRPr="00A13F3B" w:rsidRDefault="00E029C6" w:rsidP="00A13F3B">
            <w:pPr>
              <w:spacing w:after="90"/>
              <w:rPr>
                <w:rFonts w:cs="Arial"/>
                <w:color w:val="000000"/>
              </w:rPr>
            </w:pPr>
            <w:r>
              <w:rPr>
                <w:rFonts w:cs="Arial"/>
                <w:color w:val="000000"/>
              </w:rPr>
              <w:t>Good administrative and ICT skills.</w:t>
            </w:r>
          </w:p>
        </w:tc>
        <w:tc>
          <w:tcPr>
            <w:tcW w:w="2075" w:type="dxa"/>
          </w:tcPr>
          <w:p w14:paraId="10A5C0B8" w14:textId="73D35024" w:rsidR="00A13F3B" w:rsidRPr="00A13F3B" w:rsidRDefault="00A13F3B" w:rsidP="00A13F3B">
            <w:pPr>
              <w:spacing w:after="90"/>
              <w:rPr>
                <w:rFonts w:cs="Arial"/>
                <w:color w:val="000000"/>
              </w:rPr>
            </w:pPr>
            <w:r w:rsidRPr="00A13F3B">
              <w:rPr>
                <w:rFonts w:cs="Arial"/>
                <w:color w:val="000000"/>
              </w:rPr>
              <w:t>Application/interview/</w:t>
            </w:r>
            <w:r w:rsidR="00E029C6">
              <w:rPr>
                <w:rFonts w:cs="Arial"/>
                <w:color w:val="000000"/>
              </w:rPr>
              <w:t>CPD</w:t>
            </w:r>
          </w:p>
          <w:p w14:paraId="41DF032C" w14:textId="6B00E994" w:rsidR="00A13F3B" w:rsidRPr="00A13F3B" w:rsidRDefault="00A13F3B" w:rsidP="00A13F3B">
            <w:pPr>
              <w:spacing w:after="90"/>
              <w:rPr>
                <w:rFonts w:cs="Arial"/>
                <w:color w:val="000000"/>
              </w:rPr>
            </w:pPr>
          </w:p>
        </w:tc>
      </w:tr>
      <w:tr w:rsidR="00E029C6" w:rsidRPr="00A13F3B" w14:paraId="153541C5" w14:textId="77777777" w:rsidTr="00E029C6">
        <w:tc>
          <w:tcPr>
            <w:tcW w:w="1569" w:type="dxa"/>
          </w:tcPr>
          <w:p w14:paraId="6F3BADD9" w14:textId="77777777" w:rsidR="00A13F3B" w:rsidRPr="00A13F3B" w:rsidRDefault="00A13F3B" w:rsidP="00A13F3B">
            <w:pPr>
              <w:rPr>
                <w:rFonts w:cs="Arial"/>
                <w:color w:val="000000"/>
              </w:rPr>
            </w:pPr>
            <w:r w:rsidRPr="00A13F3B">
              <w:rPr>
                <w:rFonts w:cs="Arial"/>
                <w:color w:val="000000"/>
              </w:rPr>
              <w:t>Problem solving and initiative</w:t>
            </w:r>
          </w:p>
        </w:tc>
        <w:tc>
          <w:tcPr>
            <w:tcW w:w="2538" w:type="dxa"/>
          </w:tcPr>
          <w:p w14:paraId="5F8942AF" w14:textId="297E78D6" w:rsidR="00A13F3B" w:rsidRPr="00A13F3B" w:rsidRDefault="00A13F3B" w:rsidP="00A13F3B">
            <w:pPr>
              <w:spacing w:after="120"/>
              <w:rPr>
                <w:rFonts w:cs="Arial"/>
                <w:color w:val="000000"/>
              </w:rPr>
            </w:pPr>
            <w:r w:rsidRPr="00A13F3B">
              <w:rPr>
                <w:rFonts w:cs="Arial"/>
                <w:color w:val="000000"/>
              </w:rPr>
              <w:t xml:space="preserve">Initiative to deliver a </w:t>
            </w:r>
            <w:r w:rsidR="00E029C6">
              <w:rPr>
                <w:rFonts w:cs="Arial"/>
                <w:color w:val="000000"/>
              </w:rPr>
              <w:t xml:space="preserve">high-quality </w:t>
            </w:r>
            <w:r w:rsidRPr="00A13F3B">
              <w:rPr>
                <w:rFonts w:cs="Arial"/>
                <w:color w:val="000000"/>
              </w:rPr>
              <w:t>service in innovative ways.</w:t>
            </w:r>
          </w:p>
        </w:tc>
        <w:tc>
          <w:tcPr>
            <w:tcW w:w="2834" w:type="dxa"/>
          </w:tcPr>
          <w:p w14:paraId="2FD0204C" w14:textId="2EFE18C1" w:rsidR="00A13F3B" w:rsidRPr="00A13F3B" w:rsidRDefault="00A13F3B" w:rsidP="00A13F3B">
            <w:pPr>
              <w:spacing w:after="90"/>
              <w:rPr>
                <w:rFonts w:cs="Arial"/>
                <w:color w:val="000000"/>
              </w:rPr>
            </w:pPr>
          </w:p>
        </w:tc>
        <w:tc>
          <w:tcPr>
            <w:tcW w:w="2075" w:type="dxa"/>
          </w:tcPr>
          <w:p w14:paraId="5E73CC97" w14:textId="56DA4ADE" w:rsidR="00A13F3B" w:rsidRPr="00A13F3B" w:rsidRDefault="00A13F3B" w:rsidP="00A13F3B">
            <w:pPr>
              <w:spacing w:after="90"/>
              <w:rPr>
                <w:rFonts w:cs="Arial"/>
                <w:color w:val="000000"/>
              </w:rPr>
            </w:pPr>
            <w:r w:rsidRPr="00A13F3B">
              <w:rPr>
                <w:rFonts w:cs="Arial"/>
                <w:color w:val="000000"/>
              </w:rPr>
              <w:t>Application/interview/</w:t>
            </w:r>
            <w:r w:rsidR="00E029C6">
              <w:rPr>
                <w:rFonts w:cs="Arial"/>
                <w:color w:val="000000"/>
              </w:rPr>
              <w:t>CPD</w:t>
            </w:r>
          </w:p>
          <w:p w14:paraId="1B7C938D" w14:textId="701516D6" w:rsidR="00A13F3B" w:rsidRPr="00A13F3B" w:rsidRDefault="00A13F3B" w:rsidP="00A13F3B">
            <w:pPr>
              <w:spacing w:after="90"/>
              <w:rPr>
                <w:rFonts w:cs="Arial"/>
                <w:color w:val="000000"/>
              </w:rPr>
            </w:pPr>
          </w:p>
        </w:tc>
      </w:tr>
      <w:tr w:rsidR="00E029C6" w:rsidRPr="00A13F3B" w14:paraId="493006DC" w14:textId="77777777" w:rsidTr="00E029C6">
        <w:tc>
          <w:tcPr>
            <w:tcW w:w="1569" w:type="dxa"/>
          </w:tcPr>
          <w:p w14:paraId="3728E93A" w14:textId="77777777" w:rsidR="00A13F3B" w:rsidRPr="00A13F3B" w:rsidRDefault="00A13F3B" w:rsidP="00A13F3B">
            <w:pPr>
              <w:rPr>
                <w:rFonts w:cs="Arial"/>
                <w:color w:val="000000"/>
              </w:rPr>
            </w:pPr>
            <w:r w:rsidRPr="00A13F3B">
              <w:rPr>
                <w:rFonts w:cs="Arial"/>
                <w:color w:val="000000"/>
              </w:rPr>
              <w:t>Management and teamwork</w:t>
            </w:r>
          </w:p>
        </w:tc>
        <w:tc>
          <w:tcPr>
            <w:tcW w:w="2538" w:type="dxa"/>
          </w:tcPr>
          <w:p w14:paraId="7A899E84" w14:textId="7ADDD2A0" w:rsidR="00A13F3B" w:rsidRPr="00A13F3B" w:rsidRDefault="00A13F3B" w:rsidP="00A13F3B">
            <w:pPr>
              <w:rPr>
                <w:rFonts w:cs="Arial"/>
                <w:color w:val="000000"/>
              </w:rPr>
            </w:pPr>
          </w:p>
        </w:tc>
        <w:tc>
          <w:tcPr>
            <w:tcW w:w="2834" w:type="dxa"/>
          </w:tcPr>
          <w:p w14:paraId="2AE63B6A" w14:textId="77777777" w:rsidR="00E029C6" w:rsidRPr="00A13F3B" w:rsidRDefault="00E029C6" w:rsidP="00E029C6">
            <w:pPr>
              <w:rPr>
                <w:rFonts w:cs="Arial"/>
                <w:color w:val="000000"/>
              </w:rPr>
            </w:pPr>
            <w:r w:rsidRPr="00A13F3B">
              <w:rPr>
                <w:rFonts w:cs="Arial"/>
                <w:color w:val="000000"/>
              </w:rPr>
              <w:t>Experience in leading and developing others.</w:t>
            </w:r>
          </w:p>
          <w:p w14:paraId="0C9335BA" w14:textId="5D820B93" w:rsidR="00A13F3B" w:rsidRPr="00A13F3B" w:rsidRDefault="00E029C6" w:rsidP="00E029C6">
            <w:pPr>
              <w:spacing w:after="90"/>
              <w:rPr>
                <w:rFonts w:cs="Arial"/>
                <w:color w:val="000000"/>
              </w:rPr>
            </w:pPr>
            <w:r w:rsidRPr="00A13F3B">
              <w:rPr>
                <w:rFonts w:cs="Arial"/>
                <w:color w:val="000000"/>
              </w:rPr>
              <w:t>Ability to build strong working relationships.</w:t>
            </w:r>
          </w:p>
        </w:tc>
        <w:tc>
          <w:tcPr>
            <w:tcW w:w="2075" w:type="dxa"/>
          </w:tcPr>
          <w:p w14:paraId="0680D925" w14:textId="453145F6" w:rsidR="00A13F3B" w:rsidRPr="00A13F3B" w:rsidRDefault="00A13F3B" w:rsidP="00A13F3B">
            <w:pPr>
              <w:spacing w:after="90"/>
              <w:rPr>
                <w:rFonts w:cs="Arial"/>
                <w:color w:val="000000"/>
              </w:rPr>
            </w:pPr>
            <w:r w:rsidRPr="00A13F3B">
              <w:rPr>
                <w:rFonts w:cs="Arial"/>
                <w:color w:val="000000"/>
              </w:rPr>
              <w:t>Application/interview/</w:t>
            </w:r>
            <w:r w:rsidR="00E029C6">
              <w:rPr>
                <w:rFonts w:cs="Arial"/>
                <w:color w:val="000000"/>
              </w:rPr>
              <w:t>CPD</w:t>
            </w:r>
          </w:p>
          <w:p w14:paraId="1817193D" w14:textId="16E061AC" w:rsidR="00A13F3B" w:rsidRPr="00A13F3B" w:rsidRDefault="00A13F3B" w:rsidP="00A13F3B">
            <w:pPr>
              <w:spacing w:after="90"/>
              <w:rPr>
                <w:rFonts w:cs="Arial"/>
                <w:color w:val="000000"/>
              </w:rPr>
            </w:pPr>
          </w:p>
        </w:tc>
      </w:tr>
      <w:tr w:rsidR="00E029C6" w:rsidRPr="00A13F3B" w14:paraId="35854C2D" w14:textId="77777777" w:rsidTr="00E029C6">
        <w:tc>
          <w:tcPr>
            <w:tcW w:w="1569" w:type="dxa"/>
          </w:tcPr>
          <w:p w14:paraId="52840D9F" w14:textId="77777777" w:rsidR="00A13F3B" w:rsidRPr="00A13F3B" w:rsidRDefault="00A13F3B" w:rsidP="00A13F3B">
            <w:pPr>
              <w:rPr>
                <w:rFonts w:cs="Arial"/>
                <w:color w:val="000000"/>
              </w:rPr>
            </w:pPr>
            <w:r w:rsidRPr="00A13F3B">
              <w:rPr>
                <w:rFonts w:cs="Arial"/>
                <w:color w:val="000000"/>
              </w:rPr>
              <w:t>Communicating and influencing</w:t>
            </w:r>
          </w:p>
        </w:tc>
        <w:tc>
          <w:tcPr>
            <w:tcW w:w="2538" w:type="dxa"/>
          </w:tcPr>
          <w:p w14:paraId="2F0B7596" w14:textId="54B673C4" w:rsidR="00A13F3B" w:rsidRPr="00A13F3B" w:rsidRDefault="00E029C6" w:rsidP="00A13F3B">
            <w:pPr>
              <w:spacing w:after="120"/>
              <w:rPr>
                <w:rFonts w:cs="Arial"/>
                <w:color w:val="000000"/>
              </w:rPr>
            </w:pPr>
            <w:r>
              <w:rPr>
                <w:rFonts w:cs="Arial"/>
                <w:color w:val="000000"/>
              </w:rPr>
              <w:t>A</w:t>
            </w:r>
            <w:r w:rsidRPr="00E029C6">
              <w:rPr>
                <w:rFonts w:cs="Arial"/>
                <w:color w:val="000000"/>
              </w:rPr>
              <w:t>ble to employ age-appropriate communication to a good standard</w:t>
            </w:r>
            <w:r w:rsidR="00A13F3B" w:rsidRPr="00A13F3B">
              <w:rPr>
                <w:rFonts w:cs="Arial"/>
                <w:color w:val="000000"/>
              </w:rPr>
              <w:t>.</w:t>
            </w:r>
          </w:p>
          <w:p w14:paraId="65AAD9C0" w14:textId="77777777" w:rsidR="00A13F3B" w:rsidRPr="00A13F3B" w:rsidRDefault="00A13F3B" w:rsidP="00A13F3B">
            <w:pPr>
              <w:rPr>
                <w:rFonts w:cs="Arial"/>
                <w:color w:val="000000"/>
              </w:rPr>
            </w:pPr>
            <w:r w:rsidRPr="00A13F3B">
              <w:rPr>
                <w:rFonts w:cs="Arial"/>
                <w:color w:val="000000"/>
              </w:rPr>
              <w:t xml:space="preserve">Ability to communicate information clearly and succinctly, both verbally and in writing. </w:t>
            </w:r>
          </w:p>
        </w:tc>
        <w:tc>
          <w:tcPr>
            <w:tcW w:w="2834" w:type="dxa"/>
          </w:tcPr>
          <w:p w14:paraId="667087EB" w14:textId="77777777" w:rsidR="00A13F3B" w:rsidRPr="00A13F3B" w:rsidRDefault="00A13F3B" w:rsidP="00A13F3B">
            <w:pPr>
              <w:spacing w:after="120"/>
              <w:rPr>
                <w:rFonts w:cs="Arial"/>
                <w:color w:val="000000"/>
              </w:rPr>
            </w:pPr>
            <w:r w:rsidRPr="00A13F3B">
              <w:rPr>
                <w:rFonts w:cs="Arial"/>
                <w:color w:val="000000"/>
              </w:rPr>
              <w:t>Drive and ability to motivate others.</w:t>
            </w:r>
          </w:p>
          <w:p w14:paraId="061B352A" w14:textId="77777777" w:rsidR="00A13F3B" w:rsidRPr="00A13F3B" w:rsidRDefault="00A13F3B" w:rsidP="00A13F3B">
            <w:pPr>
              <w:spacing w:after="90"/>
              <w:rPr>
                <w:rFonts w:cs="Arial"/>
                <w:color w:val="000000"/>
              </w:rPr>
            </w:pPr>
          </w:p>
        </w:tc>
        <w:tc>
          <w:tcPr>
            <w:tcW w:w="2075" w:type="dxa"/>
          </w:tcPr>
          <w:p w14:paraId="5CD34A39" w14:textId="2999401F" w:rsidR="00A13F3B" w:rsidRPr="00A13F3B" w:rsidRDefault="00A13F3B" w:rsidP="00A13F3B">
            <w:pPr>
              <w:spacing w:after="90"/>
              <w:rPr>
                <w:rFonts w:cs="Arial"/>
                <w:color w:val="000000"/>
              </w:rPr>
            </w:pPr>
            <w:r w:rsidRPr="00A13F3B">
              <w:rPr>
                <w:rFonts w:cs="Arial"/>
                <w:color w:val="000000"/>
              </w:rPr>
              <w:t>Application/interview/</w:t>
            </w:r>
            <w:r w:rsidR="00E029C6">
              <w:rPr>
                <w:rFonts w:cs="Arial"/>
                <w:color w:val="000000"/>
              </w:rPr>
              <w:t>CPD</w:t>
            </w:r>
          </w:p>
          <w:p w14:paraId="30D34EDD" w14:textId="5BA81209" w:rsidR="00A13F3B" w:rsidRPr="00A13F3B" w:rsidRDefault="00A13F3B" w:rsidP="00A13F3B">
            <w:pPr>
              <w:spacing w:after="90"/>
              <w:rPr>
                <w:rFonts w:cs="Arial"/>
                <w:color w:val="000000"/>
              </w:rPr>
            </w:pPr>
          </w:p>
        </w:tc>
      </w:tr>
      <w:tr w:rsidR="00E029C6" w:rsidRPr="00A13F3B" w14:paraId="77FC866F" w14:textId="77777777" w:rsidTr="00E029C6">
        <w:tc>
          <w:tcPr>
            <w:tcW w:w="1569" w:type="dxa"/>
          </w:tcPr>
          <w:p w14:paraId="55C836A9" w14:textId="77777777" w:rsidR="00A13F3B" w:rsidRPr="00A13F3B" w:rsidRDefault="00A13F3B" w:rsidP="00A13F3B">
            <w:pPr>
              <w:rPr>
                <w:rFonts w:cs="Arial"/>
                <w:color w:val="000000"/>
              </w:rPr>
            </w:pPr>
            <w:r w:rsidRPr="00A13F3B">
              <w:rPr>
                <w:rFonts w:cs="Arial"/>
                <w:color w:val="000000"/>
              </w:rPr>
              <w:t>Other skills and behaviours</w:t>
            </w:r>
          </w:p>
        </w:tc>
        <w:tc>
          <w:tcPr>
            <w:tcW w:w="2538" w:type="dxa"/>
          </w:tcPr>
          <w:p w14:paraId="7CE5C2D7" w14:textId="68A4B97B" w:rsidR="00A13F3B" w:rsidRPr="00A13F3B" w:rsidRDefault="00A13F3B" w:rsidP="00A13F3B">
            <w:pPr>
              <w:spacing w:after="120"/>
              <w:rPr>
                <w:rFonts w:cs="Arial"/>
                <w:color w:val="000000"/>
              </w:rPr>
            </w:pPr>
            <w:r w:rsidRPr="00A13F3B">
              <w:rPr>
                <w:rFonts w:cs="Arial"/>
                <w:color w:val="000000"/>
              </w:rPr>
              <w:t xml:space="preserve">Self-motivation, initiative and drive, and the ability to </w:t>
            </w:r>
            <w:r w:rsidR="00E029C6">
              <w:rPr>
                <w:rFonts w:cs="Arial"/>
                <w:color w:val="000000"/>
              </w:rPr>
              <w:t xml:space="preserve">commit to volunteering. </w:t>
            </w:r>
            <w:r w:rsidRPr="00A13F3B">
              <w:rPr>
                <w:rFonts w:cs="Arial"/>
                <w:color w:val="000000"/>
              </w:rPr>
              <w:t xml:space="preserve"> </w:t>
            </w:r>
          </w:p>
        </w:tc>
        <w:tc>
          <w:tcPr>
            <w:tcW w:w="2834" w:type="dxa"/>
          </w:tcPr>
          <w:p w14:paraId="15709CF5" w14:textId="39CB897C" w:rsidR="00A13F3B" w:rsidRPr="00A13F3B" w:rsidRDefault="00E029C6" w:rsidP="00A13F3B">
            <w:pPr>
              <w:spacing w:after="120"/>
              <w:rPr>
                <w:rFonts w:cs="Arial"/>
                <w:color w:val="000000"/>
              </w:rPr>
            </w:pPr>
            <w:r>
              <w:rPr>
                <w:rFonts w:cs="Arial"/>
                <w:color w:val="000000"/>
              </w:rPr>
              <w:t>A</w:t>
            </w:r>
            <w:r w:rsidR="00A13F3B" w:rsidRPr="00A13F3B">
              <w:rPr>
                <w:rFonts w:cs="Arial"/>
                <w:color w:val="000000"/>
              </w:rPr>
              <w:t xml:space="preserve"> strong focus on volunteering and/or customer service ethos.</w:t>
            </w:r>
          </w:p>
          <w:p w14:paraId="1C421762" w14:textId="77777777" w:rsidR="00A13F3B" w:rsidRPr="00A13F3B" w:rsidRDefault="00A13F3B" w:rsidP="00A13F3B">
            <w:pPr>
              <w:spacing w:after="90"/>
              <w:rPr>
                <w:rFonts w:cs="Arial"/>
                <w:color w:val="000000"/>
              </w:rPr>
            </w:pPr>
          </w:p>
        </w:tc>
        <w:tc>
          <w:tcPr>
            <w:tcW w:w="2075" w:type="dxa"/>
          </w:tcPr>
          <w:p w14:paraId="2E87BCCE" w14:textId="20232071" w:rsidR="00A13F3B" w:rsidRPr="00A13F3B" w:rsidRDefault="00A13F3B" w:rsidP="00A13F3B">
            <w:pPr>
              <w:spacing w:after="90"/>
              <w:rPr>
                <w:rFonts w:cs="Arial"/>
                <w:color w:val="000000"/>
              </w:rPr>
            </w:pPr>
            <w:r w:rsidRPr="00A13F3B">
              <w:rPr>
                <w:rFonts w:cs="Arial"/>
                <w:color w:val="000000"/>
              </w:rPr>
              <w:t>Application/interview/</w:t>
            </w:r>
            <w:r w:rsidR="00E029C6">
              <w:rPr>
                <w:rFonts w:cs="Arial"/>
                <w:color w:val="000000"/>
              </w:rPr>
              <w:t>CPD</w:t>
            </w:r>
          </w:p>
          <w:p w14:paraId="2862F923" w14:textId="7E809EE4" w:rsidR="00A13F3B" w:rsidRPr="00A13F3B" w:rsidRDefault="00A13F3B" w:rsidP="00A13F3B">
            <w:pPr>
              <w:spacing w:after="90"/>
              <w:rPr>
                <w:rFonts w:cs="Arial"/>
                <w:color w:val="000000"/>
              </w:rPr>
            </w:pPr>
          </w:p>
        </w:tc>
      </w:tr>
    </w:tbl>
    <w:p w14:paraId="39B592A4" w14:textId="42AE53B5" w:rsidR="00A13F3B" w:rsidRDefault="00A13F3B"/>
    <w:p w14:paraId="3B6890B5" w14:textId="77777777" w:rsidR="00E029C6" w:rsidRPr="00E029C6" w:rsidRDefault="00E029C6" w:rsidP="00E029C6">
      <w:pPr>
        <w:spacing w:before="100" w:beforeAutospacing="1" w:after="100" w:afterAutospacing="1" w:line="240" w:lineRule="auto"/>
        <w:rPr>
          <w:rFonts w:ascii="Times New Roman" w:eastAsia="Times New Roman" w:hAnsi="Times New Roman" w:cs="Times New Roman"/>
          <w:b/>
          <w:bCs/>
          <w:sz w:val="24"/>
          <w:szCs w:val="24"/>
          <w:lang w:eastAsia="en-GB"/>
        </w:rPr>
      </w:pPr>
      <w:r w:rsidRPr="00E029C6">
        <w:rPr>
          <w:rFonts w:ascii="Times New Roman" w:eastAsia="Times New Roman" w:hAnsi="Times New Roman" w:cs="Times New Roman"/>
          <w:b/>
          <w:bCs/>
          <w:sz w:val="24"/>
          <w:szCs w:val="24"/>
          <w:lang w:eastAsia="en-GB"/>
        </w:rPr>
        <w:t>Please note that all successful candidates will be subject to the Force’s vetting process.</w:t>
      </w:r>
    </w:p>
    <w:p w14:paraId="34CE1894" w14:textId="77777777" w:rsidR="00E029C6" w:rsidRDefault="00E029C6"/>
    <w:sectPr w:rsidR="00E029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3361" w14:textId="77777777" w:rsidR="00E029C6" w:rsidRDefault="00E029C6" w:rsidP="00E029C6">
      <w:pPr>
        <w:spacing w:after="0" w:line="240" w:lineRule="auto"/>
      </w:pPr>
      <w:r>
        <w:separator/>
      </w:r>
    </w:p>
  </w:endnote>
  <w:endnote w:type="continuationSeparator" w:id="0">
    <w:p w14:paraId="0DFD5C43" w14:textId="77777777" w:rsidR="00E029C6" w:rsidRDefault="00E029C6" w:rsidP="00E0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B0564" w14:textId="77777777" w:rsidR="00E029C6" w:rsidRDefault="00E029C6" w:rsidP="00E029C6">
      <w:pPr>
        <w:spacing w:after="0" w:line="240" w:lineRule="auto"/>
      </w:pPr>
      <w:r>
        <w:separator/>
      </w:r>
    </w:p>
  </w:footnote>
  <w:footnote w:type="continuationSeparator" w:id="0">
    <w:p w14:paraId="529084B1" w14:textId="77777777" w:rsidR="00E029C6" w:rsidRDefault="00E029C6" w:rsidP="00E02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F5738"/>
    <w:multiLevelType w:val="hybridMultilevel"/>
    <w:tmpl w:val="BCD27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3B"/>
    <w:rsid w:val="0025544B"/>
    <w:rsid w:val="005929A0"/>
    <w:rsid w:val="005B5D6C"/>
    <w:rsid w:val="0060220E"/>
    <w:rsid w:val="00A13F3B"/>
    <w:rsid w:val="00B37532"/>
    <w:rsid w:val="00E02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D12A7F"/>
  <w15:chartTrackingRefBased/>
  <w15:docId w15:val="{3983FAD7-8780-4807-9CCA-7A4A4CA4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3F3B"/>
    <w:pPr>
      <w:tabs>
        <w:tab w:val="center" w:pos="4513"/>
        <w:tab w:val="right" w:pos="9026"/>
      </w:tabs>
      <w:spacing w:after="0" w:line="240" w:lineRule="auto"/>
    </w:pPr>
  </w:style>
  <w:style w:type="character" w:customStyle="1" w:styleId="HeaderChar">
    <w:name w:val="Header Char"/>
    <w:basedOn w:val="DefaultParagraphFont"/>
    <w:link w:val="Header"/>
    <w:rsid w:val="00A13F3B"/>
  </w:style>
  <w:style w:type="table" w:styleId="TableGrid">
    <w:name w:val="Table Grid"/>
    <w:basedOn w:val="TableNormal"/>
    <w:uiPriority w:val="59"/>
    <w:rsid w:val="00A13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Table">
    <w:name w:val="SU Table"/>
    <w:basedOn w:val="TableNormal"/>
    <w:semiHidden/>
    <w:rsid w:val="00A13F3B"/>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Stephen 5503</dc:creator>
  <cp:keywords/>
  <dc:description/>
  <cp:lastModifiedBy>Melissa Doolan 6991</cp:lastModifiedBy>
  <cp:revision>2</cp:revision>
  <dcterms:created xsi:type="dcterms:W3CDTF">2022-11-04T13:29:00Z</dcterms:created>
  <dcterms:modified xsi:type="dcterms:W3CDTF">2022-11-04T13:29:00Z</dcterms:modified>
</cp:coreProperties>
</file>