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807DD3" w:rsidRPr="00807DD3">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jc w:val="center"/>
              <w:rPr>
                <w:rFonts w:ascii="Times New Roman" w:eastAsia="Times New Roman" w:hAnsi="Times New Roman" w:cs="Times New Roman"/>
                <w:sz w:val="24"/>
                <w:szCs w:val="24"/>
                <w:lang w:eastAsia="en-GB"/>
              </w:rPr>
            </w:pPr>
            <w:r w:rsidRPr="00807DD3">
              <w:rPr>
                <w:rFonts w:ascii="Times New Roman" w:eastAsia="Times New Roman" w:hAnsi="Times New Roman" w:cs="Times New Roman"/>
                <w:b/>
                <w:bCs/>
                <w:sz w:val="36"/>
                <w:szCs w:val="36"/>
                <w:lang w:eastAsia="en-GB"/>
              </w:rPr>
              <w:t>Police Staff</w:t>
            </w:r>
            <w:r w:rsidRPr="00807DD3">
              <w:rPr>
                <w:rFonts w:ascii="Times New Roman" w:eastAsia="Times New Roman" w:hAnsi="Times New Roman" w:cs="Times New Roman"/>
                <w:sz w:val="24"/>
                <w:szCs w:val="24"/>
                <w:lang w:eastAsia="en-GB"/>
              </w:rPr>
              <w:br/>
            </w:r>
            <w:r w:rsidRPr="00807DD3">
              <w:rPr>
                <w:rFonts w:ascii="Times New Roman" w:eastAsia="Times New Roman" w:hAnsi="Times New Roman" w:cs="Times New Roman"/>
                <w:b/>
                <w:bCs/>
                <w:sz w:val="36"/>
                <w:szCs w:val="36"/>
                <w:u w:val="single"/>
                <w:lang w:eastAsia="en-GB"/>
              </w:rPr>
              <w:t>Systems Coordinator</w:t>
            </w:r>
            <w:r w:rsidRPr="00807DD3">
              <w:rPr>
                <w:rFonts w:ascii="Times New Roman" w:eastAsia="Times New Roman" w:hAnsi="Times New Roman" w:cs="Times New Roman"/>
                <w:sz w:val="24"/>
                <w:szCs w:val="24"/>
                <w:lang w:eastAsia="en-GB"/>
              </w:rPr>
              <w:br/>
            </w:r>
            <w:r w:rsidRPr="00807DD3">
              <w:rPr>
                <w:rFonts w:ascii="Times New Roman" w:eastAsia="Times New Roman" w:hAnsi="Times New Roman" w:cs="Times New Roman"/>
                <w:b/>
                <w:bCs/>
                <w:sz w:val="36"/>
                <w:szCs w:val="36"/>
                <w:lang w:eastAsia="en-GB"/>
              </w:rPr>
              <w:t>People Services</w:t>
            </w:r>
            <w:r w:rsidRPr="00807DD3">
              <w:rPr>
                <w:rFonts w:ascii="Times New Roman" w:eastAsia="Times New Roman" w:hAnsi="Times New Roman" w:cs="Times New Roman"/>
                <w:sz w:val="24"/>
                <w:szCs w:val="24"/>
                <w:lang w:eastAsia="en-GB"/>
              </w:rPr>
              <w:br/>
            </w:r>
            <w:r w:rsidRPr="00807DD3">
              <w:rPr>
                <w:rFonts w:ascii="Arial" w:eastAsia="Times New Roman" w:hAnsi="Arial" w:cs="Arial"/>
                <w:b/>
                <w:bCs/>
                <w:sz w:val="36"/>
                <w:szCs w:val="36"/>
                <w:u w:val="single"/>
                <w:lang w:eastAsia="en-GB"/>
              </w:rPr>
              <w:t>Role Definition:WP104 / 20499</w:t>
            </w:r>
          </w:p>
        </w:tc>
      </w:tr>
    </w:tbl>
    <w:p w:rsidR="00807DD3" w:rsidRPr="00807DD3" w:rsidRDefault="00807DD3" w:rsidP="00807DD3">
      <w:pPr>
        <w:spacing w:after="0" w:line="240" w:lineRule="auto"/>
        <w:jc w:val="center"/>
        <w:rPr>
          <w:rFonts w:ascii="Times New Roman" w:eastAsia="Times New Roman" w:hAnsi="Times New Roman" w:cs="Times New Roman"/>
          <w:b/>
          <w:bCs/>
          <w:sz w:val="24"/>
          <w:szCs w:val="24"/>
          <w:lang w:eastAsia="en-GB"/>
        </w:rPr>
      </w:pPr>
      <w:r w:rsidRPr="00807DD3">
        <w:rPr>
          <w:rFonts w:ascii="Times New Roman" w:eastAsia="Times New Roman" w:hAnsi="Times New Roman" w:cs="Times New Roman"/>
          <w:b/>
          <w:bCs/>
          <w:sz w:val="24"/>
          <w:szCs w:val="24"/>
          <w:lang w:eastAsia="en-GB"/>
        </w:rPr>
        <w:br/>
      </w:r>
      <w:r w:rsidRPr="00807DD3">
        <w:rPr>
          <w:rFonts w:ascii="Times New Roman" w:eastAsia="Times New Roman" w:hAnsi="Times New Roman" w:cs="Times New Roman"/>
          <w:b/>
          <w:bCs/>
          <w:sz w:val="36"/>
          <w:szCs w:val="36"/>
          <w:lang w:eastAsia="en-GB"/>
        </w:rPr>
        <w:t>ROLE DEFINITION</w:t>
      </w:r>
    </w:p>
    <w:p w:rsidR="00807DD3" w:rsidRPr="00807DD3" w:rsidRDefault="00807DD3" w:rsidP="00807DD3">
      <w:pPr>
        <w:spacing w:after="0" w:line="240" w:lineRule="auto"/>
        <w:rPr>
          <w:rFonts w:ascii="Times New Roman" w:eastAsia="Times New Roman" w:hAnsi="Times New Roman" w:cs="Times New Roman"/>
          <w:b/>
          <w:bCs/>
          <w:sz w:val="24"/>
          <w:szCs w:val="24"/>
          <w:lang w:eastAsia="en-GB"/>
        </w:rPr>
      </w:pPr>
    </w:p>
    <w:p w:rsidR="00807DD3" w:rsidRPr="00807DD3" w:rsidRDefault="00807DD3" w:rsidP="00807DD3">
      <w:pPr>
        <w:spacing w:after="0" w:line="240" w:lineRule="auto"/>
        <w:jc w:val="center"/>
        <w:rPr>
          <w:rFonts w:ascii="Times New Roman" w:eastAsia="Times New Roman" w:hAnsi="Times New Roman" w:cs="Times New Roman"/>
          <w:b/>
          <w:bCs/>
          <w:sz w:val="24"/>
          <w:szCs w:val="24"/>
          <w:lang w:eastAsia="en-GB"/>
        </w:rPr>
      </w:pPr>
      <w:r w:rsidRPr="00807DD3">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807DD3" w:rsidRPr="00807DD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proofErr w:type="spellStart"/>
            <w:r w:rsidRPr="00807DD3">
              <w:rPr>
                <w:rFonts w:ascii="Arial" w:eastAsia="Times New Roman" w:hAnsi="Arial" w:cs="Arial"/>
                <w:sz w:val="20"/>
                <w:szCs w:val="20"/>
                <w:lang w:eastAsia="en-GB"/>
              </w:rPr>
              <w:t>Dept</w:t>
            </w:r>
            <w:proofErr w:type="spellEnd"/>
            <w:r w:rsidRPr="00807DD3">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People Services </w:t>
            </w:r>
          </w:p>
        </w:tc>
        <w:tc>
          <w:tcPr>
            <w:tcW w:w="10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People Acquisition &amp; Resourcing </w:t>
            </w:r>
          </w:p>
        </w:tc>
      </w:tr>
      <w:tr w:rsidR="00807DD3" w:rsidRPr="00807DD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Systems Coordinator </w:t>
            </w:r>
          </w:p>
        </w:tc>
        <w:tc>
          <w:tcPr>
            <w:tcW w:w="10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WP104 / 20499 </w:t>
            </w:r>
          </w:p>
        </w:tc>
      </w:tr>
      <w:tr w:rsidR="00807DD3" w:rsidRPr="00807DD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Grade F  </w:t>
            </w:r>
          </w:p>
        </w:tc>
        <w:tc>
          <w:tcPr>
            <w:tcW w:w="10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Forth Banks and home working </w:t>
            </w:r>
          </w:p>
        </w:tc>
      </w:tr>
      <w:tr w:rsidR="00807DD3" w:rsidRPr="00807DD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 </w:t>
            </w:r>
          </w:p>
        </w:tc>
      </w:tr>
      <w:tr w:rsidR="00807DD3" w:rsidRPr="00807DD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 </w:t>
            </w:r>
          </w:p>
        </w:tc>
      </w:tr>
      <w:tr w:rsidR="00807DD3" w:rsidRPr="00807DD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 </w:t>
            </w:r>
          </w:p>
        </w:tc>
      </w:tr>
      <w:tr w:rsidR="00807DD3" w:rsidRPr="00807DD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People Systems &amp; Analytics Manager</w:t>
            </w:r>
          </w:p>
        </w:tc>
      </w:tr>
      <w:tr w:rsidR="00807DD3" w:rsidRPr="00807DD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Not Applicable</w:t>
            </w:r>
          </w:p>
        </w:tc>
      </w:tr>
      <w:tr w:rsidR="00807DD3" w:rsidRPr="00807DD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807DD3" w:rsidRPr="00807DD3" w:rsidRDefault="00807DD3" w:rsidP="00807DD3">
            <w:pPr>
              <w:spacing w:after="0" w:line="240" w:lineRule="auto"/>
              <w:rPr>
                <w:rFonts w:ascii="Times New Roman" w:eastAsia="Times New Roman" w:hAnsi="Times New Roman" w:cs="Times New Roman"/>
                <w:sz w:val="24"/>
                <w:szCs w:val="24"/>
                <w:lang w:eastAsia="en-GB"/>
              </w:rPr>
            </w:pPr>
            <w:r w:rsidRPr="00807DD3">
              <w:rPr>
                <w:rFonts w:ascii="Arial" w:eastAsia="Times New Roman" w:hAnsi="Arial" w:cs="Arial"/>
                <w:sz w:val="20"/>
                <w:szCs w:val="20"/>
                <w:lang w:eastAsia="en-GB"/>
              </w:rPr>
              <w:t xml:space="preserve"> Provide a comprehensive maintenance and configuration service for People Services core systems and associated business processes to ensure the relevance, timeliness and accuracy of all aspects of workforce data is guaranteed at all times. </w:t>
            </w:r>
          </w:p>
        </w:tc>
      </w:tr>
    </w:tbl>
    <w:p w:rsidR="00807DD3" w:rsidRPr="00807DD3" w:rsidRDefault="00807DD3" w:rsidP="00807DD3">
      <w:pPr>
        <w:spacing w:after="0" w:line="240" w:lineRule="auto"/>
        <w:rPr>
          <w:rFonts w:ascii="Times New Roman" w:eastAsia="Times New Roman" w:hAnsi="Times New Roman" w:cs="Times New Roman"/>
          <w:b/>
          <w:bCs/>
          <w:sz w:val="24"/>
          <w:szCs w:val="24"/>
          <w:lang w:eastAsia="en-GB"/>
        </w:rPr>
      </w:pPr>
      <w:r w:rsidRPr="00807DD3">
        <w:rPr>
          <w:rFonts w:ascii="Times New Roman" w:eastAsia="Times New Roman" w:hAnsi="Times New Roman" w:cs="Times New Roman"/>
          <w:b/>
          <w:bCs/>
          <w:sz w:val="24"/>
          <w:szCs w:val="24"/>
          <w:lang w:eastAsia="en-GB"/>
        </w:rPr>
        <w:t xml:space="preserve">  </w:t>
      </w:r>
    </w:p>
    <w:p w:rsidR="00807DD3" w:rsidRPr="00807DD3" w:rsidRDefault="00807DD3" w:rsidP="00807DD3">
      <w:pPr>
        <w:spacing w:after="0" w:line="240" w:lineRule="auto"/>
        <w:rPr>
          <w:rFonts w:ascii="Times New Roman" w:eastAsia="Times New Roman" w:hAnsi="Times New Roman" w:cs="Times New Roman"/>
          <w:b/>
          <w:bCs/>
          <w:sz w:val="24"/>
          <w:szCs w:val="24"/>
          <w:lang w:eastAsia="en-GB"/>
        </w:rPr>
      </w:pPr>
      <w:r w:rsidRPr="00807DD3">
        <w:rPr>
          <w:rFonts w:ascii="Arial" w:eastAsia="Times New Roman" w:hAnsi="Arial" w:cs="Arial"/>
          <w:b/>
          <w:bCs/>
          <w:sz w:val="27"/>
          <w:szCs w:val="27"/>
          <w:lang w:eastAsia="en-GB"/>
        </w:rPr>
        <w:t>Key Responsibilities:-</w:t>
      </w:r>
      <w:r w:rsidRPr="00807DD3">
        <w:rPr>
          <w:rFonts w:ascii="Times New Roman" w:eastAsia="Times New Roman" w:hAnsi="Times New Roman" w:cs="Times New Roman"/>
          <w:b/>
          <w:bCs/>
          <w:sz w:val="24"/>
          <w:szCs w:val="24"/>
          <w:lang w:eastAsia="en-GB"/>
        </w:rPr>
        <w:br/>
      </w:r>
      <w:r w:rsidRPr="00807DD3">
        <w:rPr>
          <w:rFonts w:ascii="Arial" w:eastAsia="Times New Roman" w:hAnsi="Arial" w:cs="Arial"/>
          <w:b/>
          <w:bCs/>
          <w:sz w:val="20"/>
          <w:szCs w:val="20"/>
          <w:lang w:eastAsia="en-GB"/>
        </w:rPr>
        <w:t>  </w:t>
      </w:r>
      <w:r w:rsidRPr="00807DD3">
        <w:rPr>
          <w:rFonts w:ascii="Times New Roman" w:eastAsia="Times New Roman" w:hAnsi="Times New Roman" w:cs="Times New Roman"/>
          <w:b/>
          <w:bCs/>
          <w:sz w:val="24"/>
          <w:szCs w:val="24"/>
          <w:lang w:eastAsia="en-GB"/>
        </w:rPr>
        <w:t xml:space="preserve"> </w:t>
      </w:r>
    </w:p>
    <w:p w:rsidR="00807DD3" w:rsidRPr="00807DD3" w:rsidRDefault="00807DD3" w:rsidP="00807DD3">
      <w:pPr>
        <w:spacing w:after="0" w:line="240" w:lineRule="auto"/>
        <w:ind w:left="720"/>
        <w:rPr>
          <w:rFonts w:ascii="Times New Roman" w:eastAsia="Times New Roman" w:hAnsi="Times New Roman" w:cs="Times New Roman"/>
          <w:b/>
          <w:bCs/>
          <w:sz w:val="24"/>
          <w:szCs w:val="24"/>
          <w:lang w:eastAsia="en-GB"/>
        </w:rPr>
      </w:pPr>
      <w:r w:rsidRPr="00807DD3">
        <w:rPr>
          <w:rFonts w:ascii="Times New Roman" w:eastAsia="Times New Roman" w:hAnsi="Times New Roman" w:cs="Times New Roman"/>
          <w:b/>
          <w:bCs/>
          <w:sz w:val="24"/>
          <w:szCs w:val="24"/>
          <w:lang w:eastAsia="en-GB"/>
        </w:rPr>
        <w:br/>
      </w:r>
      <w:r w:rsidRPr="00807DD3">
        <w:rPr>
          <w:rFonts w:ascii="Arial" w:eastAsia="Times New Roman" w:hAnsi="Arial" w:cs="Arial"/>
          <w:b/>
          <w:bCs/>
          <w:sz w:val="24"/>
          <w:szCs w:val="24"/>
          <w:lang w:eastAsia="en-GB"/>
        </w:rPr>
        <w:t xml:space="preserve">1. Configure and maintain core People Services system and associated business processes to enable accurate control of establishment, training and competency data and support forecasting and succession planning. </w:t>
      </w:r>
    </w:p>
    <w:p w:rsidR="00807DD3" w:rsidRPr="00807DD3" w:rsidRDefault="00807DD3" w:rsidP="00807DD3">
      <w:pPr>
        <w:spacing w:before="100" w:beforeAutospacing="1" w:after="100" w:afterAutospacing="1" w:line="240" w:lineRule="auto"/>
        <w:ind w:left="720"/>
        <w:rPr>
          <w:rFonts w:ascii="Times New Roman" w:eastAsia="Times New Roman" w:hAnsi="Times New Roman" w:cs="Times New Roman"/>
          <w:b/>
          <w:bCs/>
          <w:sz w:val="24"/>
          <w:szCs w:val="24"/>
          <w:lang w:eastAsia="en-GB"/>
        </w:rPr>
      </w:pPr>
      <w:r w:rsidRPr="00807DD3">
        <w:rPr>
          <w:rFonts w:ascii="Arial" w:eastAsia="Times New Roman" w:hAnsi="Arial" w:cs="Arial"/>
          <w:b/>
          <w:bCs/>
          <w:sz w:val="24"/>
          <w:szCs w:val="24"/>
          <w:lang w:eastAsia="en-GB"/>
        </w:rPr>
        <w:t xml:space="preserve">2. Undertake the production of all establishment and people metrics reports to ensure accurate information is produced in support of management decision making. </w:t>
      </w:r>
    </w:p>
    <w:p w:rsidR="00807DD3" w:rsidRPr="00807DD3" w:rsidRDefault="00807DD3" w:rsidP="00807DD3">
      <w:pPr>
        <w:spacing w:after="0" w:line="240" w:lineRule="auto"/>
        <w:ind w:left="720"/>
        <w:rPr>
          <w:rFonts w:ascii="Times New Roman" w:eastAsia="Times New Roman" w:hAnsi="Times New Roman" w:cs="Times New Roman"/>
          <w:b/>
          <w:bCs/>
          <w:sz w:val="24"/>
          <w:szCs w:val="24"/>
          <w:lang w:eastAsia="en-GB"/>
        </w:rPr>
      </w:pPr>
      <w:r w:rsidRPr="00807DD3">
        <w:rPr>
          <w:rFonts w:ascii="Arial" w:eastAsia="Times New Roman" w:hAnsi="Arial" w:cs="Arial"/>
          <w:b/>
          <w:bCs/>
          <w:sz w:val="24"/>
          <w:szCs w:val="24"/>
          <w:lang w:eastAsia="en-GB"/>
        </w:rPr>
        <w:t>3. Coordinate the necessary system updates and support activities and liaise with key stakeholders to ensure resourcing and recruitment processes are in place to effectively meet Force requirements.</w:t>
      </w:r>
    </w:p>
    <w:p w:rsidR="00807DD3" w:rsidRPr="00807DD3" w:rsidRDefault="00807DD3" w:rsidP="00807DD3">
      <w:pPr>
        <w:spacing w:after="0" w:line="240" w:lineRule="auto"/>
        <w:ind w:left="720"/>
        <w:rPr>
          <w:rFonts w:ascii="Times New Roman" w:eastAsia="Times New Roman" w:hAnsi="Times New Roman" w:cs="Times New Roman"/>
          <w:b/>
          <w:bCs/>
          <w:sz w:val="24"/>
          <w:szCs w:val="24"/>
          <w:lang w:eastAsia="en-GB"/>
        </w:rPr>
      </w:pPr>
      <w:r w:rsidRPr="00807DD3">
        <w:rPr>
          <w:rFonts w:ascii="Arial" w:eastAsia="Times New Roman" w:hAnsi="Arial" w:cs="Arial"/>
          <w:b/>
          <w:bCs/>
          <w:sz w:val="24"/>
          <w:szCs w:val="24"/>
          <w:lang w:eastAsia="en-GB"/>
        </w:rPr>
        <w:t>4. Assist in the primary analysis of people metrics for planning and resourcing purposes to support decision making.</w:t>
      </w:r>
    </w:p>
    <w:p w:rsidR="00807DD3" w:rsidRPr="00807DD3" w:rsidRDefault="00807DD3" w:rsidP="00807DD3">
      <w:pPr>
        <w:spacing w:after="0" w:line="240" w:lineRule="auto"/>
        <w:ind w:left="720"/>
        <w:rPr>
          <w:rFonts w:ascii="Times New Roman" w:eastAsia="Times New Roman" w:hAnsi="Times New Roman" w:cs="Times New Roman"/>
          <w:b/>
          <w:bCs/>
          <w:sz w:val="24"/>
          <w:szCs w:val="24"/>
          <w:lang w:eastAsia="en-GB"/>
        </w:rPr>
      </w:pPr>
      <w:r w:rsidRPr="00807DD3">
        <w:rPr>
          <w:rFonts w:ascii="Arial" w:eastAsia="Times New Roman" w:hAnsi="Arial" w:cs="Arial"/>
          <w:b/>
          <w:bCs/>
          <w:sz w:val="24"/>
          <w:szCs w:val="24"/>
          <w:lang w:eastAsia="en-GB"/>
        </w:rPr>
        <w:t xml:space="preserve">5. Develop and maintain a detailed knowledge base of resource movement and utilisation across the force to support workforce planning activity and resource deployment. </w:t>
      </w:r>
    </w:p>
    <w:p w:rsidR="00807DD3" w:rsidRPr="00807DD3" w:rsidRDefault="00807DD3" w:rsidP="00807DD3">
      <w:pPr>
        <w:spacing w:after="0" w:line="240" w:lineRule="auto"/>
        <w:ind w:left="720"/>
        <w:rPr>
          <w:rFonts w:ascii="Times New Roman" w:eastAsia="Times New Roman" w:hAnsi="Times New Roman" w:cs="Times New Roman"/>
          <w:b/>
          <w:bCs/>
          <w:sz w:val="24"/>
          <w:szCs w:val="24"/>
          <w:lang w:eastAsia="en-GB"/>
        </w:rPr>
      </w:pPr>
      <w:r w:rsidRPr="00807DD3">
        <w:rPr>
          <w:rFonts w:ascii="Arial" w:eastAsia="Times New Roman" w:hAnsi="Arial" w:cs="Arial"/>
          <w:b/>
          <w:bCs/>
          <w:sz w:val="24"/>
          <w:szCs w:val="24"/>
          <w:lang w:eastAsia="en-GB"/>
        </w:rPr>
        <w:t xml:space="preserve">6. Support the development and improvement of People Services core systems and associated data sets by liaising with key stakeholders. </w:t>
      </w:r>
    </w:p>
    <w:p w:rsidR="00807DD3" w:rsidRPr="00807DD3" w:rsidRDefault="00807DD3" w:rsidP="00807DD3">
      <w:pPr>
        <w:spacing w:after="0" w:line="240" w:lineRule="auto"/>
        <w:ind w:left="720"/>
        <w:rPr>
          <w:rFonts w:ascii="Times New Roman" w:eastAsia="Times New Roman" w:hAnsi="Times New Roman" w:cs="Times New Roman"/>
          <w:b/>
          <w:bCs/>
          <w:sz w:val="24"/>
          <w:szCs w:val="24"/>
          <w:lang w:eastAsia="en-GB"/>
        </w:rPr>
      </w:pPr>
      <w:r w:rsidRPr="00807DD3">
        <w:rPr>
          <w:rFonts w:ascii="Arial" w:eastAsia="Times New Roman" w:hAnsi="Arial" w:cs="Arial"/>
          <w:b/>
          <w:bCs/>
          <w:sz w:val="24"/>
          <w:szCs w:val="24"/>
          <w:lang w:eastAsia="en-GB"/>
        </w:rPr>
        <w:lastRenderedPageBreak/>
        <w:t>7. Ensure that establishment and people performance data is captured and reported on core systems to ensure accurate reporting.</w:t>
      </w:r>
    </w:p>
    <w:p w:rsidR="00807DD3" w:rsidRPr="00807DD3" w:rsidRDefault="00807DD3" w:rsidP="00807DD3">
      <w:pPr>
        <w:spacing w:after="0" w:line="240" w:lineRule="auto"/>
        <w:ind w:left="720"/>
        <w:rPr>
          <w:rFonts w:ascii="Times New Roman" w:eastAsia="Times New Roman" w:hAnsi="Times New Roman" w:cs="Times New Roman"/>
          <w:b/>
          <w:bCs/>
          <w:sz w:val="24"/>
          <w:szCs w:val="24"/>
          <w:lang w:eastAsia="en-GB"/>
        </w:rPr>
      </w:pPr>
      <w:r w:rsidRPr="00807DD3">
        <w:rPr>
          <w:rFonts w:ascii="Arial" w:eastAsia="Times New Roman" w:hAnsi="Arial" w:cs="Arial"/>
          <w:b/>
          <w:bCs/>
          <w:sz w:val="24"/>
          <w:szCs w:val="24"/>
          <w:lang w:eastAsia="en-GB"/>
        </w:rPr>
        <w:t>8. Monitor quality of People Services data by identifying gaps and implementing solutions to ensure data is accurate and reliable.</w:t>
      </w:r>
    </w:p>
    <w:p w:rsidR="008856C2" w:rsidRDefault="00807DD3" w:rsidP="00807DD3">
      <w:r w:rsidRPr="00807DD3">
        <w:rPr>
          <w:rFonts w:ascii="Times New Roman" w:eastAsia="Times New Roman" w:hAnsi="Times New Roman" w:cs="Times New Roman"/>
          <w:b/>
          <w:bCs/>
          <w:sz w:val="24"/>
          <w:szCs w:val="24"/>
          <w:lang w:eastAsia="en-GB"/>
        </w:rPr>
        <w:br/>
      </w:r>
      <w:r w:rsidRPr="00807DD3">
        <w:rPr>
          <w:rFonts w:ascii="Arial" w:eastAsia="Times New Roman" w:hAnsi="Arial" w:cs="Arial"/>
          <w:b/>
          <w:bCs/>
          <w:sz w:val="20"/>
          <w:szCs w:val="20"/>
          <w:lang w:eastAsia="en-GB"/>
        </w:rPr>
        <w:t xml:space="preserve">The </w:t>
      </w:r>
      <w:proofErr w:type="spellStart"/>
      <w:r w:rsidRPr="00807DD3">
        <w:rPr>
          <w:rFonts w:ascii="Arial" w:eastAsia="Times New Roman" w:hAnsi="Arial" w:cs="Arial"/>
          <w:b/>
          <w:bCs/>
          <w:sz w:val="20"/>
          <w:szCs w:val="20"/>
          <w:lang w:eastAsia="en-GB"/>
        </w:rPr>
        <w:t>postholder</w:t>
      </w:r>
      <w:proofErr w:type="spellEnd"/>
      <w:r w:rsidRPr="00807DD3">
        <w:rPr>
          <w:rFonts w:ascii="Arial" w:eastAsia="Times New Roman" w:hAnsi="Arial" w:cs="Arial"/>
          <w:b/>
          <w:bCs/>
          <w:sz w:val="20"/>
          <w:szCs w:val="20"/>
          <w:lang w:eastAsia="en-GB"/>
        </w:rPr>
        <w:t xml:space="preserve"> may be required to undertake such other responsibilities as are reasonably commensurate with the grade of the post.</w:t>
      </w:r>
      <w:bookmarkStart w:id="0" w:name="_GoBack"/>
      <w:bookmarkEnd w:id="0"/>
    </w:p>
    <w:sectPr w:rsidR="00885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D3"/>
    <w:rsid w:val="00554072"/>
    <w:rsid w:val="00807DD3"/>
    <w:rsid w:val="00FF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D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7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D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7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Kitching 5258</dc:creator>
  <cp:lastModifiedBy>Rebecca Kitching 5258</cp:lastModifiedBy>
  <cp:revision>1</cp:revision>
  <dcterms:created xsi:type="dcterms:W3CDTF">2021-09-10T08:02:00Z</dcterms:created>
  <dcterms:modified xsi:type="dcterms:W3CDTF">2021-09-10T08:03:00Z</dcterms:modified>
</cp:coreProperties>
</file>